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F2D" w:rsidRPr="00A44F2D" w:rsidRDefault="00A44F2D" w:rsidP="00A44F2D">
      <w:pPr>
        <w:jc w:val="center"/>
        <w:rPr>
          <w:rFonts w:ascii="Times New Roman" w:hAnsi="Times New Roman"/>
          <w:b/>
          <w:sz w:val="20"/>
          <w:szCs w:val="20"/>
        </w:rPr>
      </w:pPr>
      <w:proofErr w:type="spellStart"/>
      <w:r w:rsidRPr="00A44F2D">
        <w:rPr>
          <w:rFonts w:ascii="Times New Roman" w:hAnsi="Times New Roman"/>
          <w:b/>
          <w:sz w:val="20"/>
          <w:szCs w:val="20"/>
        </w:rPr>
        <w:t>Sudoriforus</w:t>
      </w:r>
      <w:proofErr w:type="spellEnd"/>
      <w:r w:rsidRPr="00A44F2D">
        <w:rPr>
          <w:rFonts w:ascii="Times New Roman" w:hAnsi="Times New Roman"/>
          <w:b/>
          <w:sz w:val="20"/>
          <w:szCs w:val="20"/>
        </w:rPr>
        <w:t xml:space="preserve"> Gland Diseases and Disorders</w:t>
      </w:r>
    </w:p>
    <w:p w:rsidR="00A44F2D" w:rsidRPr="00A44F2D" w:rsidRDefault="00A44F2D" w:rsidP="00A44F2D">
      <w:pPr>
        <w:spacing w:line="240" w:lineRule="auto"/>
        <w:rPr>
          <w:rFonts w:ascii="Times New Roman" w:hAnsi="Times New Roman"/>
          <w:sz w:val="20"/>
          <w:szCs w:val="20"/>
        </w:rPr>
      </w:pPr>
      <w:r w:rsidRPr="00A44F2D">
        <w:rPr>
          <w:rFonts w:ascii="Times New Roman" w:hAnsi="Times New Roman"/>
          <w:sz w:val="20"/>
          <w:szCs w:val="20"/>
        </w:rPr>
        <w:t xml:space="preserve">The </w:t>
      </w:r>
      <w:proofErr w:type="spellStart"/>
      <w:r w:rsidRPr="00A44F2D">
        <w:rPr>
          <w:rFonts w:ascii="Times New Roman" w:hAnsi="Times New Roman"/>
          <w:sz w:val="20"/>
          <w:szCs w:val="20"/>
        </w:rPr>
        <w:t>suderiferous</w:t>
      </w:r>
      <w:proofErr w:type="spellEnd"/>
      <w:r w:rsidRPr="00A44F2D">
        <w:rPr>
          <w:rFonts w:ascii="Times New Roman" w:hAnsi="Times New Roman"/>
          <w:sz w:val="20"/>
          <w:szCs w:val="20"/>
        </w:rPr>
        <w:t xml:space="preserve"> glands are the sweat glands. Sweat glands excrete perspiration. This secretion is odorless when excreted, but in a short period of time produces an offensive odor due to the bacteria on the skin’s surface feeding on the fats of its secretion. Perspiration is controlled by the nervous system. About 1-2 pints of liquid containing salts are excreted daily through the sweat pores in the skin. The sweat glands consist of a coiled base or </w:t>
      </w:r>
      <w:proofErr w:type="spellStart"/>
      <w:r w:rsidRPr="00A44F2D">
        <w:rPr>
          <w:rFonts w:ascii="Times New Roman" w:hAnsi="Times New Roman"/>
          <w:sz w:val="20"/>
          <w:szCs w:val="20"/>
        </w:rPr>
        <w:t>fundus</w:t>
      </w:r>
      <w:proofErr w:type="spellEnd"/>
      <w:r w:rsidRPr="00A44F2D">
        <w:rPr>
          <w:rFonts w:ascii="Times New Roman" w:hAnsi="Times New Roman"/>
          <w:sz w:val="20"/>
          <w:szCs w:val="20"/>
        </w:rPr>
        <w:t xml:space="preserve"> and a tube-like duct that ends at the skin surface forming the pores. Sweat glands are more numerous on the palms, soles, forehead, and armpits. Body temperature is regulated by the sweat glands that also aid in the elimination of waste.</w:t>
      </w: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proofErr w:type="spellStart"/>
      <w:r w:rsidRPr="00A44F2D">
        <w:rPr>
          <w:rFonts w:ascii="Times New Roman" w:hAnsi="Times New Roman"/>
          <w:sz w:val="20"/>
          <w:szCs w:val="20"/>
        </w:rPr>
        <w:t>Bromhidrosis</w:t>
      </w:r>
      <w:proofErr w:type="spellEnd"/>
      <w:r w:rsidRPr="00A44F2D">
        <w:rPr>
          <w:rFonts w:ascii="Times New Roman" w:hAnsi="Times New Roman"/>
          <w:sz w:val="20"/>
          <w:szCs w:val="20"/>
        </w:rPr>
        <w:t xml:space="preserve">, also known as </w:t>
      </w:r>
      <w:proofErr w:type="spellStart"/>
      <w:r w:rsidRPr="00A44F2D">
        <w:rPr>
          <w:rFonts w:ascii="Times New Roman" w:hAnsi="Times New Roman"/>
          <w:sz w:val="20"/>
          <w:szCs w:val="20"/>
        </w:rPr>
        <w:t>bromidrosis</w:t>
      </w:r>
      <w:proofErr w:type="spellEnd"/>
      <w:r w:rsidRPr="00A44F2D">
        <w:rPr>
          <w:rFonts w:ascii="Times New Roman" w:hAnsi="Times New Roman"/>
          <w:sz w:val="20"/>
          <w:szCs w:val="20"/>
        </w:rPr>
        <w:t xml:space="preserve"> or body odor, is a common phenomenon in </w:t>
      </w:r>
      <w:proofErr w:type="spellStart"/>
      <w:r w:rsidRPr="00A44F2D">
        <w:rPr>
          <w:rFonts w:ascii="Times New Roman" w:hAnsi="Times New Roman"/>
          <w:sz w:val="20"/>
          <w:szCs w:val="20"/>
        </w:rPr>
        <w:t>postpubertal</w:t>
      </w:r>
      <w:proofErr w:type="spellEnd"/>
      <w:r w:rsidRPr="00A44F2D">
        <w:rPr>
          <w:rFonts w:ascii="Times New Roman" w:hAnsi="Times New Roman"/>
          <w:sz w:val="20"/>
          <w:szCs w:val="20"/>
        </w:rPr>
        <w:t xml:space="preserve"> individuals. In rare cases, </w:t>
      </w:r>
      <w:proofErr w:type="spellStart"/>
      <w:r w:rsidRPr="00A44F2D">
        <w:rPr>
          <w:rFonts w:ascii="Times New Roman" w:hAnsi="Times New Roman"/>
          <w:sz w:val="20"/>
          <w:szCs w:val="20"/>
        </w:rPr>
        <w:t>bromhidrosis</w:t>
      </w:r>
      <w:proofErr w:type="spellEnd"/>
      <w:r w:rsidRPr="00A44F2D">
        <w:rPr>
          <w:rFonts w:ascii="Times New Roman" w:hAnsi="Times New Roman"/>
          <w:sz w:val="20"/>
          <w:szCs w:val="20"/>
        </w:rPr>
        <w:t xml:space="preserve"> may become pathologic if it is particularly overpowering or if the </w:t>
      </w:r>
      <w:proofErr w:type="spellStart"/>
      <w:r w:rsidRPr="00A44F2D">
        <w:rPr>
          <w:rFonts w:ascii="Times New Roman" w:hAnsi="Times New Roman"/>
          <w:sz w:val="20"/>
          <w:szCs w:val="20"/>
        </w:rPr>
        <w:t>bromhidrosis</w:t>
      </w:r>
      <w:proofErr w:type="spellEnd"/>
      <w:r w:rsidRPr="00A44F2D">
        <w:rPr>
          <w:rFonts w:ascii="Times New Roman" w:hAnsi="Times New Roman"/>
          <w:sz w:val="20"/>
          <w:szCs w:val="20"/>
        </w:rPr>
        <w:t xml:space="preserve"> significantly interferes with the lives of the affected individuals. It is a chronic condition in which excessive odor, usually an unpleasant one, emanates from the skin. It is determined largely by </w:t>
      </w:r>
      <w:proofErr w:type="spellStart"/>
      <w:r w:rsidRPr="00A44F2D">
        <w:rPr>
          <w:rFonts w:ascii="Times New Roman" w:hAnsi="Times New Roman"/>
          <w:sz w:val="20"/>
          <w:szCs w:val="20"/>
        </w:rPr>
        <w:t>apocrine</w:t>
      </w:r>
      <w:proofErr w:type="spellEnd"/>
      <w:r w:rsidRPr="00A44F2D">
        <w:rPr>
          <w:rFonts w:ascii="Times New Roman" w:hAnsi="Times New Roman"/>
          <w:sz w:val="20"/>
          <w:szCs w:val="20"/>
        </w:rPr>
        <w:t xml:space="preserve"> gland secretion and can substantially impair a person's quality of life. </w:t>
      </w: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r w:rsidRPr="00A44F2D">
        <w:rPr>
          <w:rFonts w:ascii="Times New Roman" w:hAnsi="Times New Roman"/>
          <w:sz w:val="20"/>
          <w:szCs w:val="20"/>
        </w:rPr>
        <w:t xml:space="preserve">Several therapeutic modalities are available to treat body odor. When a treatment method is chosen, it is important to consider the cultural implications and the degree of impairment in quality of life, as well as the patient's expectations and goals of treatment. Conservative measures, which aim to reduce bacterial florae and maintain a dry environment, include improved hygiene and topical therapy. Use of topical antibiotics such as </w:t>
      </w:r>
      <w:proofErr w:type="spellStart"/>
      <w:r w:rsidRPr="00A44F2D">
        <w:rPr>
          <w:rFonts w:ascii="Times New Roman" w:hAnsi="Times New Roman"/>
          <w:sz w:val="20"/>
          <w:szCs w:val="20"/>
        </w:rPr>
        <w:t>clindamycin</w:t>
      </w:r>
      <w:proofErr w:type="spellEnd"/>
      <w:r w:rsidRPr="00A44F2D">
        <w:rPr>
          <w:rFonts w:ascii="Times New Roman" w:hAnsi="Times New Roman"/>
          <w:sz w:val="20"/>
          <w:szCs w:val="20"/>
        </w:rPr>
        <w:t xml:space="preserve"> and erythromycin and antiseptic soaps may yield clinical benefit by limiting the growth of the contributory bacteria that decompose </w:t>
      </w:r>
      <w:proofErr w:type="spellStart"/>
      <w:r w:rsidRPr="00A44F2D">
        <w:rPr>
          <w:rFonts w:ascii="Times New Roman" w:hAnsi="Times New Roman"/>
          <w:sz w:val="20"/>
          <w:szCs w:val="20"/>
        </w:rPr>
        <w:t>apocrine</w:t>
      </w:r>
      <w:proofErr w:type="spellEnd"/>
      <w:r w:rsidRPr="00A44F2D">
        <w:rPr>
          <w:rFonts w:ascii="Times New Roman" w:hAnsi="Times New Roman"/>
          <w:sz w:val="20"/>
          <w:szCs w:val="20"/>
        </w:rPr>
        <w:t xml:space="preserve"> secretions, liberating fatty acids that have peculiar smells. Topical antibiotics should only be used when other antiseptics are ineffective because they are associated with a greater risk of bacterial resistance. Measures to enhance drying and limit maceration, such as the use of antiperspirants including aluminum chloride, may improve </w:t>
      </w:r>
      <w:proofErr w:type="spellStart"/>
      <w:r w:rsidRPr="00A44F2D">
        <w:rPr>
          <w:rFonts w:ascii="Times New Roman" w:hAnsi="Times New Roman"/>
          <w:sz w:val="20"/>
          <w:szCs w:val="20"/>
        </w:rPr>
        <w:t>bromhidrosis</w:t>
      </w:r>
      <w:proofErr w:type="spellEnd"/>
      <w:r w:rsidRPr="00A44F2D">
        <w:rPr>
          <w:rFonts w:ascii="Times New Roman" w:hAnsi="Times New Roman"/>
          <w:sz w:val="20"/>
          <w:szCs w:val="20"/>
        </w:rPr>
        <w:t xml:space="preserve"> of either </w:t>
      </w:r>
      <w:proofErr w:type="spellStart"/>
      <w:r w:rsidRPr="00A44F2D">
        <w:rPr>
          <w:rFonts w:ascii="Times New Roman" w:hAnsi="Times New Roman"/>
          <w:sz w:val="20"/>
          <w:szCs w:val="20"/>
        </w:rPr>
        <w:t>apocrine</w:t>
      </w:r>
      <w:proofErr w:type="spellEnd"/>
      <w:r w:rsidRPr="00A44F2D">
        <w:rPr>
          <w:rFonts w:ascii="Times New Roman" w:hAnsi="Times New Roman"/>
          <w:sz w:val="20"/>
          <w:szCs w:val="20"/>
        </w:rPr>
        <w:t xml:space="preserve"> or </w:t>
      </w:r>
      <w:proofErr w:type="spellStart"/>
      <w:r w:rsidRPr="00A44F2D">
        <w:rPr>
          <w:rFonts w:ascii="Times New Roman" w:hAnsi="Times New Roman"/>
          <w:sz w:val="20"/>
          <w:szCs w:val="20"/>
        </w:rPr>
        <w:t>eccrine</w:t>
      </w:r>
      <w:proofErr w:type="spellEnd"/>
      <w:r w:rsidRPr="00A44F2D">
        <w:rPr>
          <w:rFonts w:ascii="Times New Roman" w:hAnsi="Times New Roman"/>
          <w:sz w:val="20"/>
          <w:szCs w:val="20"/>
        </w:rPr>
        <w:t xml:space="preserve"> origin. Botox injections and in some cases, surgical removal of sweat glands, although very limited in the United States have been successful treatments.</w:t>
      </w: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proofErr w:type="spellStart"/>
      <w:r w:rsidRPr="00A44F2D">
        <w:rPr>
          <w:rFonts w:ascii="Times New Roman" w:hAnsi="Times New Roman"/>
          <w:sz w:val="20"/>
          <w:szCs w:val="20"/>
        </w:rPr>
        <w:t>Anhidrosis</w:t>
      </w:r>
      <w:proofErr w:type="spellEnd"/>
      <w:r w:rsidRPr="00A44F2D">
        <w:rPr>
          <w:rFonts w:ascii="Times New Roman" w:hAnsi="Times New Roman"/>
          <w:sz w:val="20"/>
          <w:szCs w:val="20"/>
        </w:rPr>
        <w:t xml:space="preserve"> is the inability to sweat in response to heat.  People with </w:t>
      </w:r>
      <w:proofErr w:type="spellStart"/>
      <w:r w:rsidRPr="00A44F2D">
        <w:rPr>
          <w:rFonts w:ascii="Times New Roman" w:hAnsi="Times New Roman"/>
          <w:sz w:val="20"/>
          <w:szCs w:val="20"/>
        </w:rPr>
        <w:t>anhidrosis</w:t>
      </w:r>
      <w:proofErr w:type="spellEnd"/>
      <w:r w:rsidRPr="00A44F2D">
        <w:rPr>
          <w:rFonts w:ascii="Times New Roman" w:hAnsi="Times New Roman"/>
          <w:sz w:val="20"/>
          <w:szCs w:val="20"/>
        </w:rPr>
        <w:t xml:space="preserve"> have a dangerous inability to tolerate heat. In situations where the weather is dry and hot, the inability to sweat can be life threatening.  </w:t>
      </w:r>
      <w:proofErr w:type="spellStart"/>
      <w:r w:rsidRPr="00A44F2D">
        <w:rPr>
          <w:rFonts w:ascii="Times New Roman" w:hAnsi="Times New Roman"/>
          <w:sz w:val="20"/>
          <w:szCs w:val="20"/>
        </w:rPr>
        <w:t>Anhidrosis</w:t>
      </w:r>
      <w:proofErr w:type="spellEnd"/>
      <w:r w:rsidRPr="00A44F2D">
        <w:rPr>
          <w:rFonts w:ascii="Times New Roman" w:hAnsi="Times New Roman"/>
          <w:sz w:val="20"/>
          <w:szCs w:val="20"/>
        </w:rPr>
        <w:t xml:space="preserve"> can be life threatening because the body will overheat. If the lack of sweating is localized, it is usually not as dangerous. It may go unrecognized until a substantial amount of heat or exertion fails to cause sweating. </w:t>
      </w:r>
      <w:proofErr w:type="spellStart"/>
      <w:r w:rsidRPr="00A44F2D">
        <w:rPr>
          <w:rFonts w:ascii="Times New Roman" w:hAnsi="Times New Roman"/>
          <w:sz w:val="20"/>
          <w:szCs w:val="20"/>
        </w:rPr>
        <w:t>Anhidrosis</w:t>
      </w:r>
      <w:proofErr w:type="spellEnd"/>
      <w:r w:rsidRPr="00A44F2D">
        <w:rPr>
          <w:rFonts w:ascii="Times New Roman" w:hAnsi="Times New Roman"/>
          <w:sz w:val="20"/>
          <w:szCs w:val="20"/>
        </w:rPr>
        <w:t xml:space="preserve"> is also referred to as decreased sweating.</w:t>
      </w: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r w:rsidRPr="00A44F2D">
        <w:rPr>
          <w:rFonts w:ascii="Times New Roman" w:hAnsi="Times New Roman"/>
          <w:sz w:val="20"/>
          <w:szCs w:val="20"/>
        </w:rPr>
        <w:t xml:space="preserve">Treatment involves finding and treating the cause. If medication is causing </w:t>
      </w:r>
      <w:proofErr w:type="spellStart"/>
      <w:r w:rsidRPr="00A44F2D">
        <w:rPr>
          <w:rFonts w:ascii="Times New Roman" w:hAnsi="Times New Roman"/>
          <w:sz w:val="20"/>
          <w:szCs w:val="20"/>
        </w:rPr>
        <w:t>anhidrosis</w:t>
      </w:r>
      <w:proofErr w:type="spellEnd"/>
      <w:r w:rsidRPr="00A44F2D">
        <w:rPr>
          <w:rFonts w:ascii="Times New Roman" w:hAnsi="Times New Roman"/>
          <w:sz w:val="20"/>
          <w:szCs w:val="20"/>
        </w:rPr>
        <w:t>, the medication should be changed. It is also important to take steps to prevent heat exhaustion, heat stroke, and dehydration.</w:t>
      </w: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or </w:t>
      </w:r>
      <w:r w:rsidRPr="00A44F2D">
        <w:rPr>
          <w:rFonts w:ascii="Times New Roman" w:hAnsi="Times New Roman"/>
          <w:bCs/>
          <w:sz w:val="20"/>
          <w:szCs w:val="20"/>
        </w:rPr>
        <w:t>excessive sweating</w:t>
      </w:r>
      <w:r w:rsidRPr="00A44F2D">
        <w:rPr>
          <w:rFonts w:ascii="Times New Roman" w:hAnsi="Times New Roman"/>
          <w:sz w:val="20"/>
          <w:szCs w:val="20"/>
        </w:rPr>
        <w:t xml:space="preserve"> is a common disorder affecting many people. </w:t>
      </w:r>
      <w:proofErr w:type="spellStart"/>
      <w:r w:rsidRPr="00A44F2D">
        <w:rPr>
          <w:rFonts w:ascii="Times New Roman" w:hAnsi="Times New Roman"/>
          <w:sz w:val="20"/>
          <w:szCs w:val="20"/>
        </w:rPr>
        <w:t>Palmar</w:t>
      </w:r>
      <w:proofErr w:type="spellEnd"/>
      <w:r w:rsidRPr="00A44F2D">
        <w:rPr>
          <w:rFonts w:ascii="Times New Roman" w:hAnsi="Times New Roman"/>
          <w:sz w:val="20"/>
          <w:szCs w:val="20"/>
        </w:rPr>
        <w:t xml:space="preserve"> </w:t>
      </w: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or </w:t>
      </w:r>
      <w:proofErr w:type="gramStart"/>
      <w:r w:rsidRPr="00A44F2D">
        <w:rPr>
          <w:rFonts w:ascii="Times New Roman" w:hAnsi="Times New Roman"/>
          <w:sz w:val="20"/>
          <w:szCs w:val="20"/>
        </w:rPr>
        <w:t>sweaty palms is</w:t>
      </w:r>
      <w:proofErr w:type="gramEnd"/>
      <w:r w:rsidRPr="00A44F2D">
        <w:rPr>
          <w:rFonts w:ascii="Times New Roman" w:hAnsi="Times New Roman"/>
          <w:sz w:val="20"/>
          <w:szCs w:val="20"/>
        </w:rPr>
        <w:t xml:space="preserve"> the most common form of </w:t>
      </w: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causing excessive sweating of the hands. </w:t>
      </w:r>
    </w:p>
    <w:p w:rsidR="00A44F2D" w:rsidRPr="00A44F2D" w:rsidRDefault="00A44F2D" w:rsidP="00A44F2D">
      <w:pPr>
        <w:spacing w:line="240" w:lineRule="auto"/>
        <w:rPr>
          <w:rFonts w:ascii="Times New Roman" w:hAnsi="Times New Roman"/>
          <w:sz w:val="20"/>
          <w:szCs w:val="20"/>
        </w:rPr>
      </w:pPr>
      <w:r w:rsidRPr="00A44F2D">
        <w:rPr>
          <w:rFonts w:ascii="Times New Roman" w:hAnsi="Times New Roman"/>
          <w:sz w:val="20"/>
          <w:szCs w:val="20"/>
        </w:rPr>
        <w:t xml:space="preserve">It can also cause excessive foot, underarm and facial sweating. It is thought that it is a result of over activity of the sympathetic nervous system. </w:t>
      </w: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r w:rsidRPr="00A44F2D">
        <w:rPr>
          <w:rFonts w:ascii="Times New Roman" w:hAnsi="Times New Roman"/>
          <w:sz w:val="20"/>
          <w:szCs w:val="20"/>
        </w:rPr>
        <w:t xml:space="preserve">Sweating is often uncontrollable, embarrassing and not anticipated. Normal sweating is needed for thermal </w:t>
      </w:r>
      <w:proofErr w:type="gramStart"/>
      <w:r w:rsidRPr="00A44F2D">
        <w:rPr>
          <w:rFonts w:ascii="Times New Roman" w:hAnsi="Times New Roman"/>
          <w:sz w:val="20"/>
          <w:szCs w:val="20"/>
        </w:rPr>
        <w:t>regulation,</w:t>
      </w:r>
      <w:proofErr w:type="gramEnd"/>
      <w:r w:rsidRPr="00A44F2D">
        <w:rPr>
          <w:rFonts w:ascii="Times New Roman" w:hAnsi="Times New Roman"/>
          <w:sz w:val="20"/>
          <w:szCs w:val="20"/>
        </w:rPr>
        <w:t xml:space="preserve"> however, in people suffering from </w:t>
      </w: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sweating exceeds the </w:t>
      </w:r>
      <w:proofErr w:type="spellStart"/>
      <w:r w:rsidRPr="00A44F2D">
        <w:rPr>
          <w:rFonts w:ascii="Times New Roman" w:hAnsi="Times New Roman"/>
          <w:sz w:val="20"/>
          <w:szCs w:val="20"/>
        </w:rPr>
        <w:t>bodys</w:t>
      </w:r>
      <w:proofErr w:type="spellEnd"/>
      <w:r w:rsidRPr="00A44F2D">
        <w:rPr>
          <w:rFonts w:ascii="Times New Roman" w:hAnsi="Times New Roman"/>
          <w:sz w:val="20"/>
          <w:szCs w:val="20"/>
        </w:rPr>
        <w:t xml:space="preserve"> need for physiological thermal regulation. </w:t>
      </w: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is an inherited problem that has been seen in almost every ethnic group. People don’t get used to living with </w:t>
      </w: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but they continue to suffer throughout their lives from it. </w:t>
      </w: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can have severe </w:t>
      </w:r>
      <w:r w:rsidRPr="00A44F2D">
        <w:rPr>
          <w:rFonts w:ascii="Times New Roman" w:hAnsi="Times New Roman"/>
          <w:bCs/>
          <w:sz w:val="20"/>
          <w:szCs w:val="20"/>
        </w:rPr>
        <w:t>physiological</w:t>
      </w:r>
      <w:r w:rsidRPr="00A44F2D">
        <w:rPr>
          <w:rFonts w:ascii="Times New Roman" w:hAnsi="Times New Roman"/>
          <w:b/>
          <w:bCs/>
          <w:sz w:val="20"/>
          <w:szCs w:val="20"/>
        </w:rPr>
        <w:t xml:space="preserve"> </w:t>
      </w:r>
      <w:r w:rsidRPr="00A44F2D">
        <w:rPr>
          <w:rFonts w:ascii="Times New Roman" w:hAnsi="Times New Roman"/>
          <w:sz w:val="20"/>
          <w:szCs w:val="20"/>
        </w:rPr>
        <w:t xml:space="preserve">consequences such as cold and clammy hands, dehydration, and skin infections secondary to maceration of the skin. It can also have devastating </w:t>
      </w:r>
      <w:r w:rsidRPr="00A44F2D">
        <w:rPr>
          <w:rFonts w:ascii="Times New Roman" w:hAnsi="Times New Roman"/>
          <w:bCs/>
          <w:sz w:val="20"/>
          <w:szCs w:val="20"/>
        </w:rPr>
        <w:t>emotional</w:t>
      </w:r>
      <w:r w:rsidRPr="00A44F2D">
        <w:rPr>
          <w:rFonts w:ascii="Times New Roman" w:hAnsi="Times New Roman"/>
          <w:sz w:val="20"/>
          <w:szCs w:val="20"/>
        </w:rPr>
        <w:t xml:space="preserve"> effects on one’s individual life. </w:t>
      </w:r>
    </w:p>
    <w:p w:rsidR="00A44F2D" w:rsidRPr="00A44F2D" w:rsidRDefault="00A44F2D" w:rsidP="00A44F2D">
      <w:pPr>
        <w:spacing w:line="240" w:lineRule="auto"/>
        <w:rPr>
          <w:rFonts w:ascii="Times New Roman" w:hAnsi="Times New Roman"/>
          <w:sz w:val="20"/>
          <w:szCs w:val="20"/>
        </w:rPr>
      </w:pPr>
    </w:p>
    <w:p w:rsidR="00A44F2D" w:rsidRPr="00A44F2D" w:rsidRDefault="00A44F2D" w:rsidP="00A44F2D">
      <w:pPr>
        <w:spacing w:line="240" w:lineRule="auto"/>
        <w:rPr>
          <w:rFonts w:ascii="Times New Roman" w:hAnsi="Times New Roman"/>
          <w:sz w:val="20"/>
          <w:szCs w:val="20"/>
        </w:rPr>
      </w:pPr>
      <w:r w:rsidRPr="00A44F2D">
        <w:rPr>
          <w:rFonts w:ascii="Times New Roman" w:hAnsi="Times New Roman"/>
          <w:sz w:val="20"/>
          <w:szCs w:val="20"/>
        </w:rPr>
        <w:lastRenderedPageBreak/>
        <w:t xml:space="preserve">Fortunately with the recent advances in medicine, many forms of treatment are available to treat </w:t>
      </w: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Medications, topical antiperspirants, </w:t>
      </w:r>
      <w:proofErr w:type="spellStart"/>
      <w:r w:rsidRPr="00A44F2D">
        <w:rPr>
          <w:rFonts w:ascii="Times New Roman" w:hAnsi="Times New Roman"/>
          <w:sz w:val="20"/>
          <w:szCs w:val="20"/>
        </w:rPr>
        <w:t>iontophoresis</w:t>
      </w:r>
      <w:proofErr w:type="spellEnd"/>
      <w:r w:rsidRPr="00A44F2D">
        <w:rPr>
          <w:rFonts w:ascii="Times New Roman" w:hAnsi="Times New Roman"/>
          <w:sz w:val="20"/>
          <w:szCs w:val="20"/>
        </w:rPr>
        <w:t xml:space="preserve">, </w:t>
      </w:r>
      <w:proofErr w:type="spellStart"/>
      <w:r w:rsidRPr="00A44F2D">
        <w:rPr>
          <w:rFonts w:ascii="Times New Roman" w:hAnsi="Times New Roman"/>
          <w:sz w:val="20"/>
          <w:szCs w:val="20"/>
        </w:rPr>
        <w:t>botox</w:t>
      </w:r>
      <w:proofErr w:type="spellEnd"/>
      <w:r w:rsidRPr="00A44F2D">
        <w:rPr>
          <w:rFonts w:ascii="Times New Roman" w:hAnsi="Times New Roman"/>
          <w:sz w:val="20"/>
          <w:szCs w:val="20"/>
        </w:rPr>
        <w:t xml:space="preserve"> and surgery have been tried to treat </w:t>
      </w: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 xml:space="preserve">. Endoscopic thoracic </w:t>
      </w:r>
      <w:proofErr w:type="spellStart"/>
      <w:r w:rsidRPr="00A44F2D">
        <w:rPr>
          <w:rFonts w:ascii="Times New Roman" w:hAnsi="Times New Roman"/>
          <w:sz w:val="20"/>
          <w:szCs w:val="20"/>
        </w:rPr>
        <w:t>sympathectomy</w:t>
      </w:r>
      <w:proofErr w:type="spellEnd"/>
      <w:r w:rsidRPr="00A44F2D">
        <w:rPr>
          <w:rFonts w:ascii="Times New Roman" w:hAnsi="Times New Roman"/>
          <w:sz w:val="20"/>
          <w:szCs w:val="20"/>
        </w:rPr>
        <w:t xml:space="preserve"> or ETS is the most effective method to treat </w:t>
      </w:r>
      <w:proofErr w:type="spellStart"/>
      <w:r w:rsidRPr="00A44F2D">
        <w:rPr>
          <w:rFonts w:ascii="Times New Roman" w:hAnsi="Times New Roman"/>
          <w:sz w:val="20"/>
          <w:szCs w:val="20"/>
        </w:rPr>
        <w:t>hyperhidrosis</w:t>
      </w:r>
      <w:proofErr w:type="spellEnd"/>
      <w:r w:rsidRPr="00A44F2D">
        <w:rPr>
          <w:rFonts w:ascii="Times New Roman" w:hAnsi="Times New Roman"/>
          <w:sz w:val="20"/>
          <w:szCs w:val="20"/>
        </w:rPr>
        <w:t>.</w:t>
      </w:r>
    </w:p>
    <w:p w:rsidR="00A44F2D" w:rsidRPr="00A44F2D" w:rsidRDefault="00A44F2D" w:rsidP="00A44F2D">
      <w:pPr>
        <w:autoSpaceDE w:val="0"/>
        <w:autoSpaceDN w:val="0"/>
        <w:adjustRightInd w:val="0"/>
        <w:spacing w:line="240" w:lineRule="auto"/>
        <w:rPr>
          <w:rFonts w:ascii="Times New Roman" w:hAnsi="Times New Roman"/>
          <w:sz w:val="20"/>
          <w:szCs w:val="20"/>
        </w:rPr>
      </w:pPr>
    </w:p>
    <w:p w:rsidR="00A44F2D" w:rsidRPr="00A44F2D" w:rsidRDefault="00A44F2D" w:rsidP="00A44F2D">
      <w:pPr>
        <w:autoSpaceDE w:val="0"/>
        <w:autoSpaceDN w:val="0"/>
        <w:adjustRightInd w:val="0"/>
        <w:spacing w:line="240" w:lineRule="auto"/>
        <w:rPr>
          <w:rFonts w:ascii="Times New Roman" w:hAnsi="Times New Roman"/>
          <w:sz w:val="20"/>
          <w:szCs w:val="20"/>
        </w:rPr>
      </w:pPr>
    </w:p>
    <w:p w:rsidR="00A44F2D" w:rsidRPr="00A44F2D" w:rsidRDefault="00A44F2D" w:rsidP="00A44F2D">
      <w:pPr>
        <w:autoSpaceDE w:val="0"/>
        <w:autoSpaceDN w:val="0"/>
        <w:adjustRightInd w:val="0"/>
        <w:spacing w:line="240" w:lineRule="auto"/>
        <w:rPr>
          <w:rFonts w:ascii="Times New Roman" w:hAnsi="Times New Roman"/>
          <w:sz w:val="20"/>
          <w:szCs w:val="20"/>
        </w:rPr>
      </w:pPr>
    </w:p>
    <w:p w:rsidR="00A44F2D" w:rsidRPr="00A44F2D" w:rsidRDefault="00A44F2D" w:rsidP="00A44F2D">
      <w:pPr>
        <w:autoSpaceDE w:val="0"/>
        <w:autoSpaceDN w:val="0"/>
        <w:adjustRightInd w:val="0"/>
        <w:spacing w:line="240" w:lineRule="auto"/>
        <w:rPr>
          <w:rFonts w:ascii="Times New Roman" w:hAnsi="Times New Roman"/>
          <w:sz w:val="20"/>
          <w:szCs w:val="20"/>
        </w:rPr>
      </w:pPr>
    </w:p>
    <w:p w:rsidR="00A44F2D" w:rsidRPr="00A44F2D" w:rsidRDefault="00A44F2D" w:rsidP="00A44F2D">
      <w:pPr>
        <w:autoSpaceDE w:val="0"/>
        <w:autoSpaceDN w:val="0"/>
        <w:adjustRightInd w:val="0"/>
        <w:spacing w:line="240" w:lineRule="auto"/>
        <w:rPr>
          <w:rFonts w:ascii="Times New Roman" w:hAnsi="Times New Roman"/>
          <w:sz w:val="20"/>
          <w:szCs w:val="20"/>
        </w:rPr>
      </w:pPr>
    </w:p>
    <w:p w:rsidR="00A44F2D" w:rsidRPr="00A44F2D" w:rsidRDefault="00A44F2D" w:rsidP="00A44F2D">
      <w:pPr>
        <w:autoSpaceDE w:val="0"/>
        <w:autoSpaceDN w:val="0"/>
        <w:adjustRightInd w:val="0"/>
        <w:spacing w:line="240" w:lineRule="auto"/>
        <w:rPr>
          <w:rFonts w:ascii="Times New Roman" w:hAnsi="Times New Roman"/>
          <w:color w:val="231F20"/>
          <w:sz w:val="20"/>
          <w:szCs w:val="20"/>
        </w:rPr>
      </w:pPr>
    </w:p>
    <w:p w:rsidR="00A44F2D" w:rsidRPr="00A44F2D" w:rsidRDefault="00A44F2D" w:rsidP="00A44F2D">
      <w:pPr>
        <w:autoSpaceDE w:val="0"/>
        <w:autoSpaceDN w:val="0"/>
        <w:adjustRightInd w:val="0"/>
        <w:spacing w:line="240" w:lineRule="auto"/>
        <w:rPr>
          <w:rFonts w:ascii="Times New Roman" w:hAnsi="Times New Roman"/>
          <w:sz w:val="20"/>
          <w:szCs w:val="20"/>
        </w:rPr>
      </w:pPr>
    </w:p>
    <w:p w:rsidR="00A44F2D" w:rsidRPr="00A44F2D" w:rsidRDefault="00A44F2D" w:rsidP="00A44F2D">
      <w:pPr>
        <w:autoSpaceDE w:val="0"/>
        <w:autoSpaceDN w:val="0"/>
        <w:adjustRightInd w:val="0"/>
        <w:spacing w:line="240" w:lineRule="auto"/>
        <w:rPr>
          <w:rFonts w:ascii="Times New Roman" w:hAnsi="Times New Roman"/>
          <w:sz w:val="20"/>
          <w:szCs w:val="20"/>
        </w:rPr>
      </w:pPr>
    </w:p>
    <w:p w:rsidR="00A44F2D" w:rsidRPr="00A44F2D" w:rsidRDefault="00A44F2D" w:rsidP="00A44F2D">
      <w:pPr>
        <w:autoSpaceDE w:val="0"/>
        <w:autoSpaceDN w:val="0"/>
        <w:adjustRightInd w:val="0"/>
        <w:spacing w:line="240" w:lineRule="auto"/>
        <w:rPr>
          <w:rFonts w:ascii="Times New Roman" w:hAnsi="Times New Roman"/>
          <w:sz w:val="20"/>
          <w:szCs w:val="20"/>
        </w:rPr>
      </w:pPr>
    </w:p>
    <w:p w:rsidR="00951229" w:rsidRPr="00A44F2D" w:rsidRDefault="00951229">
      <w:pPr>
        <w:rPr>
          <w:rFonts w:ascii="Times New Roman" w:hAnsi="Times New Roman"/>
          <w:sz w:val="20"/>
          <w:szCs w:val="20"/>
        </w:rPr>
      </w:pPr>
    </w:p>
    <w:sectPr w:rsidR="00951229" w:rsidRPr="00A44F2D" w:rsidSect="009512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4F85" w:rsidRDefault="00C04F85" w:rsidP="00A44F2D">
      <w:pPr>
        <w:spacing w:line="240" w:lineRule="auto"/>
      </w:pPr>
      <w:r>
        <w:separator/>
      </w:r>
    </w:p>
  </w:endnote>
  <w:endnote w:type="continuationSeparator" w:id="0">
    <w:p w:rsidR="00C04F85" w:rsidRDefault="00C04F85" w:rsidP="00A44F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2D" w:rsidRDefault="00A44F2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2D" w:rsidRPr="00A44F2D" w:rsidRDefault="00A44F2D">
    <w:pPr>
      <w:pStyle w:val="Footer"/>
      <w:pBdr>
        <w:top w:val="thinThickSmallGap" w:sz="24" w:space="1" w:color="622423" w:themeColor="accent2" w:themeShade="7F"/>
      </w:pBdr>
      <w:rPr>
        <w:rFonts w:ascii="Times New Roman" w:hAnsi="Times New Roman" w:cs="Times New Roman"/>
      </w:rPr>
    </w:pPr>
    <w:r w:rsidRPr="00A44F2D">
      <w:rPr>
        <w:rFonts w:ascii="Times New Roman" w:hAnsi="Times New Roman" w:cs="Times New Roman"/>
      </w:rPr>
      <w:t xml:space="preserve">Source: </w:t>
    </w:r>
    <w:r w:rsidRPr="00A44F2D">
      <w:rPr>
        <w:rFonts w:ascii="Times New Roman" w:hAnsi="Times New Roman" w:cs="Times New Roman"/>
      </w:rPr>
      <w:ptab w:relativeTo="margin" w:alignment="right" w:leader="none"/>
    </w:r>
    <w:r w:rsidRPr="00A44F2D">
      <w:rPr>
        <w:rFonts w:ascii="Times New Roman" w:hAnsi="Times New Roman" w:cs="Times New Roman"/>
      </w:rPr>
      <w:t xml:space="preserve">Page </w:t>
    </w:r>
    <w:r w:rsidRPr="00A44F2D">
      <w:rPr>
        <w:rFonts w:ascii="Times New Roman" w:hAnsi="Times New Roman" w:cs="Times New Roman"/>
      </w:rPr>
      <w:fldChar w:fldCharType="begin"/>
    </w:r>
    <w:r w:rsidRPr="00A44F2D">
      <w:rPr>
        <w:rFonts w:ascii="Times New Roman" w:hAnsi="Times New Roman" w:cs="Times New Roman"/>
      </w:rPr>
      <w:instrText xml:space="preserve"> PAGE   \* MERGEFORMAT </w:instrText>
    </w:r>
    <w:r w:rsidRPr="00A44F2D">
      <w:rPr>
        <w:rFonts w:ascii="Times New Roman" w:hAnsi="Times New Roman" w:cs="Times New Roman"/>
      </w:rPr>
      <w:fldChar w:fldCharType="separate"/>
    </w:r>
    <w:r>
      <w:rPr>
        <w:rFonts w:ascii="Times New Roman" w:hAnsi="Times New Roman" w:cs="Times New Roman"/>
        <w:noProof/>
      </w:rPr>
      <w:t>1</w:t>
    </w:r>
    <w:r w:rsidRPr="00A44F2D">
      <w:rPr>
        <w:rFonts w:ascii="Times New Roman" w:hAnsi="Times New Roman" w:cs="Times New Roman"/>
      </w:rPr>
      <w:fldChar w:fldCharType="end"/>
    </w:r>
  </w:p>
  <w:p w:rsidR="00A44F2D" w:rsidRPr="00A44F2D" w:rsidRDefault="00A44F2D" w:rsidP="00A44F2D">
    <w:pPr>
      <w:autoSpaceDE w:val="0"/>
      <w:autoSpaceDN w:val="0"/>
      <w:adjustRightInd w:val="0"/>
      <w:spacing w:line="240" w:lineRule="auto"/>
      <w:rPr>
        <w:rFonts w:ascii="Times New Roman" w:hAnsi="Times New Roman"/>
        <w:sz w:val="20"/>
        <w:szCs w:val="20"/>
      </w:rPr>
    </w:pPr>
    <w:hyperlink r:id="rId1" w:history="1">
      <w:r w:rsidRPr="00A44F2D">
        <w:rPr>
          <w:rStyle w:val="Hyperlink"/>
          <w:rFonts w:ascii="Times New Roman" w:hAnsi="Times New Roman"/>
          <w:sz w:val="20"/>
          <w:szCs w:val="20"/>
        </w:rPr>
        <w:t>http://www.dtae.org/teched/standards/Skin%20Diseases%20Disorders%20SG.pdf</w:t>
      </w:r>
    </w:hyperlink>
  </w:p>
  <w:p w:rsidR="00A44F2D" w:rsidRPr="00A44F2D" w:rsidRDefault="00A44F2D" w:rsidP="00A44F2D">
    <w:pPr>
      <w:autoSpaceDE w:val="0"/>
      <w:autoSpaceDN w:val="0"/>
      <w:adjustRightInd w:val="0"/>
      <w:spacing w:line="240" w:lineRule="auto"/>
      <w:rPr>
        <w:rFonts w:ascii="Times New Roman" w:hAnsi="Times New Roman"/>
        <w:sz w:val="20"/>
        <w:szCs w:val="20"/>
      </w:rPr>
    </w:pPr>
    <w:hyperlink r:id="rId2" w:history="1">
      <w:r w:rsidRPr="00A44F2D">
        <w:rPr>
          <w:rStyle w:val="Hyperlink"/>
          <w:rFonts w:ascii="Times New Roman" w:hAnsi="Times New Roman"/>
          <w:sz w:val="20"/>
          <w:szCs w:val="20"/>
        </w:rPr>
        <w:t>http://emedicine.medscape.com/article/1072342-overview</w:t>
      </w:r>
    </w:hyperlink>
  </w:p>
  <w:p w:rsidR="00A44F2D" w:rsidRPr="00A44F2D" w:rsidRDefault="00A44F2D" w:rsidP="00A44F2D">
    <w:pPr>
      <w:autoSpaceDE w:val="0"/>
      <w:autoSpaceDN w:val="0"/>
      <w:adjustRightInd w:val="0"/>
      <w:spacing w:line="240" w:lineRule="auto"/>
      <w:rPr>
        <w:rFonts w:ascii="Times New Roman" w:hAnsi="Times New Roman"/>
        <w:sz w:val="20"/>
        <w:szCs w:val="20"/>
      </w:rPr>
    </w:pPr>
    <w:hyperlink r:id="rId3" w:history="1">
      <w:r w:rsidRPr="00A44F2D">
        <w:rPr>
          <w:rStyle w:val="Hyperlink"/>
          <w:rFonts w:ascii="Times New Roman" w:hAnsi="Times New Roman"/>
          <w:sz w:val="20"/>
          <w:szCs w:val="20"/>
        </w:rPr>
        <w:t>http://hyperhidrosis.org/</w:t>
      </w:r>
    </w:hyperlink>
  </w:p>
  <w:p w:rsidR="00A44F2D" w:rsidRPr="00A44F2D" w:rsidRDefault="00A44F2D" w:rsidP="00A44F2D">
    <w:pPr>
      <w:pStyle w:val="Footer"/>
      <w:rPr>
        <w:rFonts w:ascii="Times New Roman" w:hAnsi="Times New Roman" w:cs="Times New Roman"/>
      </w:rPr>
    </w:pPr>
    <w:hyperlink r:id="rId4" w:anchor="a1128" w:history="1">
      <w:r w:rsidRPr="00A44F2D">
        <w:rPr>
          <w:rStyle w:val="Hyperlink"/>
          <w:rFonts w:ascii="Times New Roman" w:hAnsi="Times New Roman"/>
          <w:sz w:val="20"/>
          <w:szCs w:val="20"/>
        </w:rPr>
        <w:t>http://emedicine.medscape.com/article/1072342-treatment#a1128</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2D" w:rsidRDefault="00A44F2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4F85" w:rsidRDefault="00C04F85" w:rsidP="00A44F2D">
      <w:pPr>
        <w:spacing w:line="240" w:lineRule="auto"/>
      </w:pPr>
      <w:r>
        <w:separator/>
      </w:r>
    </w:p>
  </w:footnote>
  <w:footnote w:type="continuationSeparator" w:id="0">
    <w:p w:rsidR="00C04F85" w:rsidRDefault="00C04F85" w:rsidP="00A44F2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2D" w:rsidRDefault="00A44F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2D" w:rsidRPr="00A44F2D" w:rsidRDefault="00A44F2D">
    <w:pPr>
      <w:pStyle w:val="Header"/>
      <w:rPr>
        <w:rFonts w:ascii="Times New Roman" w:hAnsi="Times New Roman" w:cs="Times New Roman"/>
      </w:rPr>
    </w:pPr>
    <w:r>
      <w:rPr>
        <w:rFonts w:ascii="Times New Roman" w:hAnsi="Times New Roman" w:cs="Times New Roman"/>
      </w:rPr>
      <w:t>Current Event</w:t>
    </w:r>
    <w:r w:rsidRPr="00A44F2D">
      <w:rPr>
        <w:rFonts w:ascii="Times New Roman" w:hAnsi="Times New Roman" w:cs="Times New Roman"/>
      </w:rPr>
      <w:ptab w:relativeTo="margin" w:alignment="center" w:leader="none"/>
    </w:r>
    <w:r>
      <w:rPr>
        <w:rFonts w:ascii="Times New Roman" w:hAnsi="Times New Roman" w:cs="Times New Roman"/>
      </w:rPr>
      <w:t xml:space="preserve">Subject: </w:t>
    </w:r>
    <w:proofErr w:type="spellStart"/>
    <w:r w:rsidRPr="00A44F2D">
      <w:rPr>
        <w:rFonts w:ascii="Times New Roman" w:hAnsi="Times New Roman" w:cs="Times New Roman"/>
        <w:b/>
        <w:sz w:val="20"/>
        <w:szCs w:val="20"/>
      </w:rPr>
      <w:t>Sudoriforus</w:t>
    </w:r>
    <w:proofErr w:type="spellEnd"/>
    <w:r w:rsidRPr="00A44F2D">
      <w:rPr>
        <w:rFonts w:ascii="Times New Roman" w:hAnsi="Times New Roman" w:cs="Times New Roman"/>
        <w:b/>
        <w:sz w:val="20"/>
        <w:szCs w:val="20"/>
      </w:rPr>
      <w:t xml:space="preserve"> Gland Diseases and Disorders</w:t>
    </w:r>
    <w:r>
      <w:rPr>
        <w:rFonts w:ascii="Times New Roman" w:hAnsi="Times New Roman" w:cs="Times New Roman"/>
        <w:b/>
        <w:sz w:val="20"/>
        <w:szCs w:val="20"/>
      </w:rPr>
      <w:t xml:space="preserve"> </w:t>
    </w:r>
    <w:r w:rsidRPr="00A44F2D">
      <w:rPr>
        <w:rFonts w:ascii="Times New Roman" w:hAnsi="Times New Roman" w:cs="Times New Roman"/>
      </w:rPr>
      <w:ptab w:relativeTo="margin" w:alignment="right" w:leader="none"/>
    </w:r>
    <w:r>
      <w:rPr>
        <w:rFonts w:ascii="Times New Roman" w:hAnsi="Times New Roman" w:cs="Times New Roman"/>
      </w:rPr>
      <w:t>BE Week 11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F2D" w:rsidRDefault="00A44F2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20"/>
  <w:characterSpacingControl w:val="doNotCompress"/>
  <w:footnotePr>
    <w:footnote w:id="-1"/>
    <w:footnote w:id="0"/>
  </w:footnotePr>
  <w:endnotePr>
    <w:endnote w:id="-1"/>
    <w:endnote w:id="0"/>
  </w:endnotePr>
  <w:compat/>
  <w:rsids>
    <w:rsidRoot w:val="00A44F2D"/>
    <w:rsid w:val="002A5424"/>
    <w:rsid w:val="00951229"/>
    <w:rsid w:val="00A44F2D"/>
    <w:rsid w:val="00C04F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F2D"/>
    <w:pPr>
      <w:spacing w:after="0" w:line="48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44F2D"/>
    <w:pPr>
      <w:tabs>
        <w:tab w:val="center" w:pos="4680"/>
        <w:tab w:val="right" w:pos="9360"/>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semiHidden/>
    <w:rsid w:val="00A44F2D"/>
  </w:style>
  <w:style w:type="paragraph" w:styleId="Footer">
    <w:name w:val="footer"/>
    <w:basedOn w:val="Normal"/>
    <w:link w:val="FooterChar"/>
    <w:uiPriority w:val="99"/>
    <w:unhideWhenUsed/>
    <w:rsid w:val="00A44F2D"/>
    <w:pPr>
      <w:tabs>
        <w:tab w:val="center" w:pos="4680"/>
        <w:tab w:val="right" w:pos="9360"/>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A44F2D"/>
  </w:style>
  <w:style w:type="paragraph" w:styleId="BalloonText">
    <w:name w:val="Balloon Text"/>
    <w:basedOn w:val="Normal"/>
    <w:link w:val="BalloonTextChar"/>
    <w:uiPriority w:val="99"/>
    <w:semiHidden/>
    <w:unhideWhenUsed/>
    <w:rsid w:val="00A44F2D"/>
    <w:pPr>
      <w:spacing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A44F2D"/>
    <w:rPr>
      <w:rFonts w:ascii="Tahoma" w:hAnsi="Tahoma" w:cs="Tahoma"/>
      <w:sz w:val="16"/>
      <w:szCs w:val="16"/>
    </w:rPr>
  </w:style>
  <w:style w:type="character" w:styleId="Hyperlink">
    <w:name w:val="Hyperlink"/>
    <w:basedOn w:val="DefaultParagraphFont"/>
    <w:uiPriority w:val="99"/>
    <w:rsid w:val="00A44F2D"/>
    <w:rPr>
      <w:rFonts w:cs="Times New Roman"/>
      <w:color w:val="3366CC"/>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hyperhidrosis.org/" TargetMode="External"/><Relationship Id="rId2" Type="http://schemas.openxmlformats.org/officeDocument/2006/relationships/hyperlink" Target="http://emedicine.medscape.com/article/1072342-overview" TargetMode="External"/><Relationship Id="rId1" Type="http://schemas.openxmlformats.org/officeDocument/2006/relationships/hyperlink" Target="http://www.dtae.org/teched/standards/Skin%20Diseases%20Disorders%20SG.pdf" TargetMode="External"/><Relationship Id="rId4" Type="http://schemas.openxmlformats.org/officeDocument/2006/relationships/hyperlink" Target="http://emedicine.medscape.com/article/1072342-treat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663</Words>
  <Characters>3782</Characters>
  <Application>Microsoft Office Word</Application>
  <DocSecurity>0</DocSecurity>
  <Lines>31</Lines>
  <Paragraphs>8</Paragraphs>
  <ScaleCrop>false</ScaleCrop>
  <Company/>
  <LinksUpToDate>false</LinksUpToDate>
  <CharactersWithSpaces>4437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nina higgins</cp:lastModifiedBy>
  <cp:revision>1</cp:revision>
  <dcterms:created xsi:type="dcterms:W3CDTF">2013-04-27T04:53:00Z</dcterms:created>
  <dcterms:modified xsi:type="dcterms:W3CDTF">2013-04-27T05:01:00Z</dcterms:modified>
</cp:coreProperties>
</file>