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2E7" w:rsidRDefault="002F32E7" w:rsidP="002F32E7">
      <w:pPr>
        <w:jc w:val="center"/>
        <w:rPr>
          <w:b/>
        </w:rPr>
      </w:pPr>
    </w:p>
    <w:p w:rsidR="004E3EF6" w:rsidRPr="001546D9" w:rsidRDefault="004E3EF6" w:rsidP="004E3EF6">
      <w:pPr>
        <w:rPr>
          <w:b/>
          <w:sz w:val="18"/>
          <w:szCs w:val="18"/>
        </w:rPr>
      </w:pPr>
      <w:r w:rsidRPr="001546D9">
        <w:rPr>
          <w:b/>
          <w:sz w:val="18"/>
          <w:szCs w:val="18"/>
        </w:rPr>
        <w:t xml:space="preserve">Subject:  </w:t>
      </w:r>
      <w:r w:rsidRPr="004E3EF6">
        <w:rPr>
          <w:sz w:val="18"/>
          <w:szCs w:val="18"/>
        </w:rPr>
        <w:t>Skin and</w:t>
      </w:r>
      <w:r>
        <w:rPr>
          <w:b/>
          <w:sz w:val="18"/>
          <w:szCs w:val="18"/>
        </w:rPr>
        <w:t xml:space="preserve"> </w:t>
      </w:r>
      <w:r w:rsidRPr="001546D9">
        <w:rPr>
          <w:sz w:val="18"/>
          <w:szCs w:val="18"/>
        </w:rPr>
        <w:t>Sebaceous Glands</w:t>
      </w:r>
      <w:r w:rsidRPr="001546D9">
        <w:rPr>
          <w:b/>
          <w:sz w:val="18"/>
          <w:szCs w:val="18"/>
        </w:rPr>
        <w:t xml:space="preserve">  </w:t>
      </w:r>
    </w:p>
    <w:p w:rsidR="004E3EF6" w:rsidRPr="001546D9" w:rsidRDefault="004E3EF6" w:rsidP="004E3EF6">
      <w:pPr>
        <w:rPr>
          <w:b/>
          <w:sz w:val="18"/>
          <w:szCs w:val="18"/>
        </w:rPr>
      </w:pPr>
    </w:p>
    <w:p w:rsidR="004E3EF6" w:rsidRPr="001546D9" w:rsidRDefault="004E3EF6" w:rsidP="004E3EF6">
      <w:pPr>
        <w:rPr>
          <w:b/>
          <w:sz w:val="18"/>
          <w:szCs w:val="18"/>
        </w:rPr>
      </w:pPr>
      <w:r w:rsidRPr="001546D9">
        <w:rPr>
          <w:b/>
          <w:sz w:val="18"/>
          <w:szCs w:val="18"/>
          <w:u w:val="single"/>
        </w:rPr>
        <w:t>W</w:t>
      </w:r>
      <w:r w:rsidRPr="001546D9">
        <w:rPr>
          <w:b/>
          <w:sz w:val="18"/>
          <w:szCs w:val="18"/>
        </w:rPr>
        <w:t xml:space="preserve">hy?  </w:t>
      </w:r>
      <w:r w:rsidRPr="001546D9">
        <w:rPr>
          <w:sz w:val="18"/>
          <w:szCs w:val="18"/>
        </w:rPr>
        <w:t xml:space="preserve">There has been a lot of talk about the sebaceous glands and their relationship to </w:t>
      </w:r>
      <w:hyperlink r:id="rId7" w:history="1">
        <w:r w:rsidRPr="001546D9">
          <w:rPr>
            <w:rStyle w:val="Hyperlink"/>
            <w:sz w:val="18"/>
            <w:szCs w:val="18"/>
          </w:rPr>
          <w:t>skin care</w:t>
        </w:r>
      </w:hyperlink>
      <w:r w:rsidRPr="001546D9">
        <w:rPr>
          <w:sz w:val="18"/>
          <w:szCs w:val="18"/>
        </w:rPr>
        <w:t>. These small microscopic glands are responsible for depositing an oily secretion on the hairs called sebum.</w:t>
      </w:r>
    </w:p>
    <w:p w:rsidR="004E3EF6" w:rsidRPr="001546D9" w:rsidRDefault="004E3EF6" w:rsidP="004E3EF6">
      <w:pPr>
        <w:rPr>
          <w:b/>
          <w:sz w:val="18"/>
          <w:szCs w:val="18"/>
        </w:rPr>
      </w:pPr>
    </w:p>
    <w:p w:rsidR="004E3EF6" w:rsidRPr="001546D9" w:rsidRDefault="004E3EF6" w:rsidP="004E3EF6">
      <w:pPr>
        <w:rPr>
          <w:sz w:val="18"/>
          <w:szCs w:val="18"/>
        </w:rPr>
      </w:pPr>
      <w:r w:rsidRPr="001546D9">
        <w:rPr>
          <w:b/>
          <w:sz w:val="18"/>
          <w:szCs w:val="18"/>
          <w:u w:val="single"/>
        </w:rPr>
        <w:t>H</w:t>
      </w:r>
      <w:r w:rsidRPr="001546D9">
        <w:rPr>
          <w:b/>
          <w:sz w:val="18"/>
          <w:szCs w:val="18"/>
        </w:rPr>
        <w:t xml:space="preserve">ow does it relate to the skin?  </w:t>
      </w:r>
      <w:r w:rsidRPr="001546D9">
        <w:rPr>
          <w:sz w:val="18"/>
          <w:szCs w:val="18"/>
        </w:rPr>
        <w:t xml:space="preserve">Your skin is protected by the properly functioning of the sebaceous glands. They secrete an oily substance known as sebum. Sebum is a lubricant for the hair and skin. Its primary job is to protect the skin and hair from water. And, sebum is usually visible in large quantities. It also reduces the development of microorganisms which try to invade the layers of the skin; </w:t>
      </w:r>
      <w:hyperlink r:id="rId8" w:history="1">
        <w:r w:rsidRPr="001546D9">
          <w:rPr>
            <w:rStyle w:val="Hyperlink"/>
            <w:sz w:val="18"/>
            <w:szCs w:val="18"/>
          </w:rPr>
          <w:t>the dermis</w:t>
        </w:r>
      </w:hyperlink>
      <w:r w:rsidRPr="001546D9">
        <w:rPr>
          <w:sz w:val="18"/>
          <w:szCs w:val="18"/>
        </w:rPr>
        <w:t xml:space="preserve">, the </w:t>
      </w:r>
      <w:hyperlink r:id="rId9" w:history="1">
        <w:r w:rsidRPr="001546D9">
          <w:rPr>
            <w:rStyle w:val="Hyperlink"/>
            <w:sz w:val="18"/>
            <w:szCs w:val="18"/>
          </w:rPr>
          <w:t>epidermis</w:t>
        </w:r>
      </w:hyperlink>
      <w:r w:rsidRPr="001546D9">
        <w:rPr>
          <w:sz w:val="18"/>
          <w:szCs w:val="18"/>
        </w:rPr>
        <w:t xml:space="preserve">, and the </w:t>
      </w:r>
      <w:hyperlink r:id="rId10" w:history="1">
        <w:r w:rsidRPr="001546D9">
          <w:rPr>
            <w:rStyle w:val="Hyperlink"/>
            <w:sz w:val="18"/>
            <w:szCs w:val="18"/>
          </w:rPr>
          <w:t>subcutaneous fat</w:t>
        </w:r>
      </w:hyperlink>
      <w:r w:rsidRPr="001546D9">
        <w:rPr>
          <w:sz w:val="18"/>
          <w:szCs w:val="18"/>
        </w:rPr>
        <w:t xml:space="preserve"> layer.  </w:t>
      </w:r>
      <w:r w:rsidRPr="001546D9">
        <w:rPr>
          <w:sz w:val="18"/>
          <w:szCs w:val="18"/>
        </w:rPr>
        <w:softHyphen/>
      </w:r>
      <w:r w:rsidRPr="001546D9">
        <w:rPr>
          <w:sz w:val="18"/>
          <w:szCs w:val="18"/>
        </w:rPr>
        <w:softHyphen/>
      </w:r>
      <w:r w:rsidRPr="001546D9">
        <w:rPr>
          <w:sz w:val="18"/>
          <w:szCs w:val="18"/>
        </w:rPr>
        <w:softHyphen/>
      </w:r>
      <w:r w:rsidRPr="001546D9">
        <w:rPr>
          <w:sz w:val="18"/>
          <w:szCs w:val="18"/>
        </w:rPr>
        <w:softHyphen/>
      </w:r>
      <w:r w:rsidRPr="001546D9">
        <w:rPr>
          <w:sz w:val="18"/>
          <w:szCs w:val="18"/>
        </w:rPr>
        <w:softHyphen/>
      </w:r>
      <w:r w:rsidRPr="001546D9">
        <w:rPr>
          <w:sz w:val="18"/>
          <w:szCs w:val="18"/>
        </w:rPr>
        <w:softHyphen/>
      </w:r>
      <w:r w:rsidRPr="001546D9">
        <w:rPr>
          <w:sz w:val="18"/>
          <w:szCs w:val="18"/>
        </w:rPr>
        <w:softHyphen/>
      </w:r>
      <w:r w:rsidRPr="001546D9">
        <w:rPr>
          <w:sz w:val="18"/>
          <w:szCs w:val="18"/>
        </w:rPr>
        <w:softHyphen/>
      </w:r>
      <w:r w:rsidRPr="001546D9">
        <w:rPr>
          <w:sz w:val="18"/>
          <w:szCs w:val="18"/>
        </w:rPr>
        <w:softHyphen/>
      </w:r>
      <w:r w:rsidRPr="001546D9">
        <w:rPr>
          <w:sz w:val="18"/>
          <w:szCs w:val="18"/>
        </w:rPr>
        <w:softHyphen/>
      </w:r>
      <w:r w:rsidRPr="001546D9">
        <w:rPr>
          <w:sz w:val="18"/>
          <w:szCs w:val="18"/>
        </w:rPr>
        <w:softHyphen/>
      </w:r>
      <w:r w:rsidRPr="001546D9">
        <w:rPr>
          <w:sz w:val="18"/>
          <w:szCs w:val="18"/>
        </w:rPr>
        <w:softHyphen/>
      </w:r>
      <w:r w:rsidRPr="001546D9">
        <w:rPr>
          <w:sz w:val="18"/>
          <w:szCs w:val="18"/>
        </w:rPr>
        <w:softHyphen/>
      </w:r>
      <w:r w:rsidRPr="001546D9">
        <w:rPr>
          <w:sz w:val="18"/>
          <w:szCs w:val="18"/>
        </w:rPr>
        <w:softHyphen/>
      </w:r>
    </w:p>
    <w:p w:rsidR="004E3EF6" w:rsidRPr="001546D9" w:rsidRDefault="004E3EF6" w:rsidP="004E3EF6">
      <w:pPr>
        <w:rPr>
          <w:b/>
          <w:sz w:val="18"/>
          <w:szCs w:val="18"/>
        </w:rPr>
      </w:pPr>
    </w:p>
    <w:p w:rsidR="004E3EF6" w:rsidRPr="001546D9" w:rsidRDefault="004E3EF6" w:rsidP="004E3EF6">
      <w:pPr>
        <w:rPr>
          <w:sz w:val="18"/>
          <w:szCs w:val="18"/>
        </w:rPr>
      </w:pPr>
      <w:r w:rsidRPr="001546D9">
        <w:rPr>
          <w:b/>
          <w:sz w:val="18"/>
          <w:szCs w:val="18"/>
          <w:u w:val="single"/>
        </w:rPr>
        <w:t>W</w:t>
      </w:r>
      <w:r w:rsidRPr="001546D9">
        <w:rPr>
          <w:b/>
          <w:sz w:val="18"/>
          <w:szCs w:val="18"/>
        </w:rPr>
        <w:t xml:space="preserve">here does it typically occur?  </w:t>
      </w:r>
      <w:r w:rsidRPr="001546D9">
        <w:rPr>
          <w:bCs/>
          <w:sz w:val="18"/>
          <w:szCs w:val="18"/>
        </w:rPr>
        <w:t>Sebaceous</w:t>
      </w:r>
      <w:r w:rsidRPr="001546D9">
        <w:rPr>
          <w:sz w:val="18"/>
          <w:szCs w:val="18"/>
        </w:rPr>
        <w:t xml:space="preserve"> glands are normally located on areas of the </w:t>
      </w:r>
      <w:hyperlink r:id="rId11" w:history="1">
        <w:r w:rsidRPr="001546D9">
          <w:rPr>
            <w:rStyle w:val="Hyperlink"/>
            <w:sz w:val="18"/>
            <w:szCs w:val="18"/>
          </w:rPr>
          <w:t>human body</w:t>
        </w:r>
      </w:hyperlink>
      <w:r w:rsidRPr="001546D9">
        <w:rPr>
          <w:sz w:val="18"/>
          <w:szCs w:val="18"/>
        </w:rPr>
        <w:t xml:space="preserve"> associated with hair follicles. These glands are located on areas like the face, scalp, chest and back. These mature and start active production of sebum when there is an onset of puberty in the person.</w:t>
      </w:r>
    </w:p>
    <w:p w:rsidR="004E3EF6" w:rsidRPr="001546D9" w:rsidRDefault="004E3EF6" w:rsidP="004E3EF6">
      <w:pPr>
        <w:rPr>
          <w:sz w:val="18"/>
          <w:szCs w:val="18"/>
        </w:rPr>
      </w:pPr>
    </w:p>
    <w:p w:rsidR="004E3EF6" w:rsidRPr="001546D9" w:rsidRDefault="004E3EF6" w:rsidP="004E3EF6">
      <w:pPr>
        <w:rPr>
          <w:b/>
          <w:sz w:val="18"/>
          <w:szCs w:val="18"/>
        </w:rPr>
      </w:pPr>
      <w:r w:rsidRPr="001546D9">
        <w:rPr>
          <w:sz w:val="18"/>
          <w:szCs w:val="18"/>
        </w:rPr>
        <w:t xml:space="preserve">The exception would be the soles of the feet and the palms of the hand. Other areas you would not find </w:t>
      </w:r>
      <w:r w:rsidRPr="001546D9">
        <w:rPr>
          <w:iCs/>
          <w:sz w:val="18"/>
          <w:szCs w:val="18"/>
        </w:rPr>
        <w:t>sebaceous</w:t>
      </w:r>
      <w:r w:rsidRPr="001546D9">
        <w:rPr>
          <w:sz w:val="18"/>
          <w:szCs w:val="18"/>
        </w:rPr>
        <w:t xml:space="preserve"> glands would be the eyes, nipples, Labia </w:t>
      </w:r>
      <w:proofErr w:type="spellStart"/>
      <w:r w:rsidRPr="001546D9">
        <w:rPr>
          <w:sz w:val="18"/>
          <w:szCs w:val="18"/>
        </w:rPr>
        <w:t>Minora</w:t>
      </w:r>
      <w:proofErr w:type="spellEnd"/>
      <w:r w:rsidRPr="001546D9">
        <w:rPr>
          <w:sz w:val="18"/>
          <w:szCs w:val="18"/>
        </w:rPr>
        <w:t>, penis and nose.</w:t>
      </w:r>
    </w:p>
    <w:p w:rsidR="004E3EF6" w:rsidRPr="001546D9" w:rsidRDefault="004E3EF6" w:rsidP="004E3EF6">
      <w:pPr>
        <w:rPr>
          <w:b/>
          <w:sz w:val="18"/>
          <w:szCs w:val="18"/>
        </w:rPr>
      </w:pPr>
    </w:p>
    <w:p w:rsidR="004E3EF6" w:rsidRPr="001546D9" w:rsidRDefault="004E3EF6" w:rsidP="004E3EF6">
      <w:pPr>
        <w:rPr>
          <w:b/>
          <w:sz w:val="18"/>
          <w:szCs w:val="18"/>
        </w:rPr>
      </w:pPr>
      <w:r w:rsidRPr="001546D9">
        <w:rPr>
          <w:b/>
          <w:sz w:val="18"/>
          <w:szCs w:val="18"/>
          <w:u w:val="single"/>
        </w:rPr>
        <w:t>W</w:t>
      </w:r>
      <w:r w:rsidRPr="001546D9">
        <w:rPr>
          <w:b/>
          <w:sz w:val="18"/>
          <w:szCs w:val="18"/>
        </w:rPr>
        <w:t xml:space="preserve">hen? (Implications):  </w:t>
      </w:r>
      <w:r w:rsidRPr="001546D9">
        <w:rPr>
          <w:sz w:val="18"/>
          <w:szCs w:val="18"/>
        </w:rPr>
        <w:t xml:space="preserve">Sebum is produced when the sebaceous gland disintegrates. The cells take about a week from formation to discharge. Sebum is a complex and variable mixture of lipids including: </w:t>
      </w:r>
    </w:p>
    <w:p w:rsidR="004E3EF6" w:rsidRPr="001546D9" w:rsidRDefault="004E3EF6" w:rsidP="004E3EF6">
      <w:pPr>
        <w:numPr>
          <w:ilvl w:val="0"/>
          <w:numId w:val="3"/>
        </w:numPr>
        <w:spacing w:line="240" w:lineRule="auto"/>
        <w:rPr>
          <w:b/>
          <w:sz w:val="18"/>
          <w:szCs w:val="18"/>
        </w:rPr>
      </w:pPr>
      <w:proofErr w:type="spellStart"/>
      <w:r w:rsidRPr="001546D9">
        <w:rPr>
          <w:sz w:val="18"/>
          <w:szCs w:val="18"/>
        </w:rPr>
        <w:t>Glycerides</w:t>
      </w:r>
      <w:proofErr w:type="spellEnd"/>
      <w:r w:rsidRPr="001546D9">
        <w:rPr>
          <w:sz w:val="18"/>
          <w:szCs w:val="18"/>
        </w:rPr>
        <w:t xml:space="preserve"> </w:t>
      </w:r>
    </w:p>
    <w:p w:rsidR="004E3EF6" w:rsidRPr="001546D9" w:rsidRDefault="004E3EF6" w:rsidP="004E3EF6">
      <w:pPr>
        <w:numPr>
          <w:ilvl w:val="0"/>
          <w:numId w:val="3"/>
        </w:numPr>
        <w:spacing w:line="240" w:lineRule="auto"/>
        <w:rPr>
          <w:b/>
          <w:sz w:val="18"/>
          <w:szCs w:val="18"/>
        </w:rPr>
      </w:pPr>
      <w:r w:rsidRPr="001546D9">
        <w:rPr>
          <w:sz w:val="18"/>
          <w:szCs w:val="18"/>
        </w:rPr>
        <w:t xml:space="preserve">Free fatty acids </w:t>
      </w:r>
    </w:p>
    <w:p w:rsidR="004E3EF6" w:rsidRPr="001546D9" w:rsidRDefault="004E3EF6" w:rsidP="004E3EF6">
      <w:pPr>
        <w:numPr>
          <w:ilvl w:val="0"/>
          <w:numId w:val="3"/>
        </w:numPr>
        <w:spacing w:line="240" w:lineRule="auto"/>
        <w:rPr>
          <w:b/>
          <w:sz w:val="18"/>
          <w:szCs w:val="18"/>
        </w:rPr>
      </w:pPr>
      <w:r w:rsidRPr="001546D9">
        <w:rPr>
          <w:sz w:val="18"/>
          <w:szCs w:val="18"/>
        </w:rPr>
        <w:t xml:space="preserve">Wax esters </w:t>
      </w:r>
    </w:p>
    <w:p w:rsidR="004E3EF6" w:rsidRPr="001546D9" w:rsidRDefault="004E3EF6" w:rsidP="004E3EF6">
      <w:pPr>
        <w:numPr>
          <w:ilvl w:val="0"/>
          <w:numId w:val="3"/>
        </w:numPr>
        <w:spacing w:line="240" w:lineRule="auto"/>
        <w:rPr>
          <w:b/>
          <w:sz w:val="18"/>
          <w:szCs w:val="18"/>
        </w:rPr>
      </w:pPr>
      <w:proofErr w:type="spellStart"/>
      <w:r w:rsidRPr="001546D9">
        <w:rPr>
          <w:sz w:val="18"/>
          <w:szCs w:val="18"/>
        </w:rPr>
        <w:t>Squalene</w:t>
      </w:r>
      <w:proofErr w:type="spellEnd"/>
      <w:r w:rsidRPr="001546D9">
        <w:rPr>
          <w:sz w:val="18"/>
          <w:szCs w:val="18"/>
        </w:rPr>
        <w:t xml:space="preserve"> </w:t>
      </w:r>
    </w:p>
    <w:p w:rsidR="004E3EF6" w:rsidRPr="001546D9" w:rsidRDefault="004E3EF6" w:rsidP="004E3EF6">
      <w:pPr>
        <w:numPr>
          <w:ilvl w:val="0"/>
          <w:numId w:val="3"/>
        </w:numPr>
        <w:spacing w:line="240" w:lineRule="auto"/>
        <w:rPr>
          <w:b/>
          <w:sz w:val="18"/>
          <w:szCs w:val="18"/>
        </w:rPr>
      </w:pPr>
      <w:r w:rsidRPr="001546D9">
        <w:rPr>
          <w:sz w:val="18"/>
          <w:szCs w:val="18"/>
        </w:rPr>
        <w:t xml:space="preserve">Cholesterol esters </w:t>
      </w:r>
    </w:p>
    <w:p w:rsidR="004E3EF6" w:rsidRPr="001546D9" w:rsidRDefault="004E3EF6" w:rsidP="004E3EF6">
      <w:pPr>
        <w:numPr>
          <w:ilvl w:val="0"/>
          <w:numId w:val="3"/>
        </w:numPr>
        <w:spacing w:line="240" w:lineRule="auto"/>
        <w:rPr>
          <w:b/>
          <w:sz w:val="18"/>
          <w:szCs w:val="18"/>
        </w:rPr>
      </w:pPr>
      <w:r w:rsidRPr="001546D9">
        <w:rPr>
          <w:sz w:val="18"/>
          <w:szCs w:val="18"/>
        </w:rPr>
        <w:t>Cholesterol</w:t>
      </w:r>
    </w:p>
    <w:p w:rsidR="004E3EF6" w:rsidRPr="001546D9" w:rsidRDefault="004E3EF6" w:rsidP="004E3EF6">
      <w:pPr>
        <w:ind w:left="720"/>
        <w:rPr>
          <w:b/>
          <w:sz w:val="18"/>
          <w:szCs w:val="18"/>
        </w:rPr>
      </w:pPr>
    </w:p>
    <w:p w:rsidR="004E3EF6" w:rsidRPr="001546D9" w:rsidRDefault="004E3EF6" w:rsidP="004E3EF6">
      <w:pPr>
        <w:rPr>
          <w:b/>
          <w:sz w:val="18"/>
          <w:szCs w:val="18"/>
        </w:rPr>
      </w:pPr>
      <w:r w:rsidRPr="001546D9">
        <w:rPr>
          <w:sz w:val="18"/>
          <w:szCs w:val="18"/>
        </w:rPr>
        <w:t xml:space="preserve">Triglycerides produced by sebaceous glands are broken down by bacterial enzymes in the sebaceous duct to form free fatty acids. </w:t>
      </w:r>
    </w:p>
    <w:p w:rsidR="004E3EF6" w:rsidRPr="001546D9" w:rsidRDefault="004E3EF6" w:rsidP="004E3EF6">
      <w:pPr>
        <w:rPr>
          <w:b/>
          <w:sz w:val="18"/>
          <w:szCs w:val="18"/>
        </w:rPr>
      </w:pPr>
    </w:p>
    <w:p w:rsidR="004E3EF6" w:rsidRPr="001546D9" w:rsidRDefault="004E3EF6" w:rsidP="004E3EF6">
      <w:pPr>
        <w:rPr>
          <w:b/>
          <w:sz w:val="18"/>
          <w:szCs w:val="18"/>
        </w:rPr>
      </w:pPr>
      <w:r w:rsidRPr="001546D9">
        <w:rPr>
          <w:b/>
          <w:sz w:val="18"/>
          <w:szCs w:val="18"/>
          <w:u w:val="single"/>
        </w:rPr>
        <w:t>W</w:t>
      </w:r>
      <w:r w:rsidRPr="001546D9">
        <w:rPr>
          <w:b/>
          <w:sz w:val="18"/>
          <w:szCs w:val="18"/>
        </w:rPr>
        <w:t xml:space="preserve">hat causes this?  </w:t>
      </w:r>
      <w:r w:rsidRPr="001546D9">
        <w:rPr>
          <w:sz w:val="18"/>
          <w:szCs w:val="18"/>
        </w:rPr>
        <w:t xml:space="preserve">Sebaceous glands sometimes become hyperactive. In such cases, the gland produces sebum in excess of the necessity of the body. This happens due to a number of reasons. Overactive sebaceous glands are mainly visible in young </w:t>
      </w:r>
      <w:r w:rsidRPr="001546D9">
        <w:rPr>
          <w:sz w:val="18"/>
          <w:szCs w:val="18"/>
        </w:rPr>
        <w:lastRenderedPageBreak/>
        <w:t>persons, especially in people who are aged between 12 and 20 years. Over activity of sebaceous glands can give rise to skin conditions such as:</w:t>
      </w:r>
    </w:p>
    <w:p w:rsidR="004E3EF6" w:rsidRPr="001546D9" w:rsidRDefault="004E3EF6" w:rsidP="004E3EF6">
      <w:pPr>
        <w:rPr>
          <w:b/>
          <w:sz w:val="18"/>
          <w:szCs w:val="18"/>
        </w:rPr>
      </w:pPr>
    </w:p>
    <w:p w:rsidR="004E3EF6" w:rsidRPr="001546D9" w:rsidRDefault="004E3EF6" w:rsidP="004E3EF6">
      <w:pPr>
        <w:numPr>
          <w:ilvl w:val="0"/>
          <w:numId w:val="3"/>
        </w:numPr>
        <w:spacing w:line="240" w:lineRule="auto"/>
        <w:rPr>
          <w:sz w:val="18"/>
          <w:szCs w:val="18"/>
          <w:u w:val="single"/>
        </w:rPr>
      </w:pPr>
      <w:proofErr w:type="spellStart"/>
      <w:r w:rsidRPr="001546D9">
        <w:rPr>
          <w:sz w:val="18"/>
          <w:szCs w:val="18"/>
        </w:rPr>
        <w:t>Steatoma</w:t>
      </w:r>
      <w:proofErr w:type="spellEnd"/>
      <w:r w:rsidRPr="001546D9">
        <w:rPr>
          <w:sz w:val="18"/>
          <w:szCs w:val="18"/>
        </w:rPr>
        <w:t xml:space="preserve"> </w:t>
      </w:r>
    </w:p>
    <w:p w:rsidR="004E3EF6" w:rsidRPr="001546D9" w:rsidRDefault="004E3EF6" w:rsidP="004E3EF6">
      <w:pPr>
        <w:numPr>
          <w:ilvl w:val="0"/>
          <w:numId w:val="3"/>
        </w:numPr>
        <w:spacing w:line="240" w:lineRule="auto"/>
        <w:rPr>
          <w:sz w:val="18"/>
          <w:szCs w:val="18"/>
          <w:u w:val="single"/>
        </w:rPr>
      </w:pPr>
      <w:r w:rsidRPr="001546D9">
        <w:rPr>
          <w:sz w:val="18"/>
          <w:szCs w:val="18"/>
        </w:rPr>
        <w:t>Acne</w:t>
      </w:r>
    </w:p>
    <w:p w:rsidR="004E3EF6" w:rsidRPr="001546D9" w:rsidRDefault="004E3EF6" w:rsidP="004E3EF6">
      <w:pPr>
        <w:numPr>
          <w:ilvl w:val="0"/>
          <w:numId w:val="3"/>
        </w:numPr>
        <w:spacing w:line="240" w:lineRule="auto"/>
        <w:rPr>
          <w:sz w:val="18"/>
          <w:szCs w:val="18"/>
          <w:u w:val="single"/>
        </w:rPr>
      </w:pPr>
      <w:r w:rsidRPr="001546D9">
        <w:rPr>
          <w:sz w:val="18"/>
          <w:szCs w:val="18"/>
        </w:rPr>
        <w:t>Seborrhea</w:t>
      </w:r>
    </w:p>
    <w:p w:rsidR="004E3EF6" w:rsidRPr="001546D9" w:rsidRDefault="004E3EF6" w:rsidP="004E3EF6">
      <w:pPr>
        <w:numPr>
          <w:ilvl w:val="0"/>
          <w:numId w:val="3"/>
        </w:numPr>
        <w:spacing w:line="240" w:lineRule="auto"/>
        <w:rPr>
          <w:sz w:val="18"/>
          <w:szCs w:val="18"/>
          <w:u w:val="single"/>
        </w:rPr>
      </w:pPr>
      <w:proofErr w:type="spellStart"/>
      <w:r w:rsidRPr="001546D9">
        <w:rPr>
          <w:sz w:val="18"/>
          <w:szCs w:val="18"/>
        </w:rPr>
        <w:t>Milia</w:t>
      </w:r>
      <w:proofErr w:type="spellEnd"/>
    </w:p>
    <w:p w:rsidR="004E3EF6" w:rsidRPr="001546D9" w:rsidRDefault="004E3EF6" w:rsidP="004E3EF6">
      <w:pPr>
        <w:numPr>
          <w:ilvl w:val="0"/>
          <w:numId w:val="3"/>
        </w:numPr>
        <w:spacing w:line="240" w:lineRule="auto"/>
        <w:rPr>
          <w:sz w:val="18"/>
          <w:szCs w:val="18"/>
          <w:u w:val="single"/>
        </w:rPr>
      </w:pPr>
      <w:proofErr w:type="spellStart"/>
      <w:r w:rsidRPr="001546D9">
        <w:rPr>
          <w:sz w:val="18"/>
          <w:szCs w:val="18"/>
        </w:rPr>
        <w:t>Comedones</w:t>
      </w:r>
      <w:proofErr w:type="spellEnd"/>
    </w:p>
    <w:p w:rsidR="004E3EF6" w:rsidRPr="001546D9" w:rsidRDefault="004E3EF6" w:rsidP="004E3EF6">
      <w:pPr>
        <w:numPr>
          <w:ilvl w:val="0"/>
          <w:numId w:val="3"/>
        </w:numPr>
        <w:spacing w:line="240" w:lineRule="auto"/>
        <w:rPr>
          <w:sz w:val="18"/>
          <w:szCs w:val="18"/>
          <w:u w:val="single"/>
        </w:rPr>
      </w:pPr>
      <w:r w:rsidRPr="001546D9">
        <w:rPr>
          <w:sz w:val="18"/>
          <w:szCs w:val="18"/>
        </w:rPr>
        <w:t>Sebaceous Cysts</w:t>
      </w:r>
    </w:p>
    <w:p w:rsidR="004E3EF6" w:rsidRPr="001546D9" w:rsidRDefault="004E3EF6" w:rsidP="004E3EF6">
      <w:pPr>
        <w:numPr>
          <w:ilvl w:val="0"/>
          <w:numId w:val="3"/>
        </w:numPr>
        <w:spacing w:line="240" w:lineRule="auto"/>
        <w:rPr>
          <w:sz w:val="18"/>
          <w:szCs w:val="18"/>
          <w:u w:val="single"/>
        </w:rPr>
      </w:pPr>
      <w:r w:rsidRPr="001546D9">
        <w:rPr>
          <w:sz w:val="18"/>
          <w:szCs w:val="18"/>
        </w:rPr>
        <w:t>Sebaceous Gland Hyperplasia</w:t>
      </w:r>
    </w:p>
    <w:p w:rsidR="004E3EF6" w:rsidRPr="001546D9" w:rsidRDefault="004E3EF6" w:rsidP="004E3EF6">
      <w:pPr>
        <w:numPr>
          <w:ilvl w:val="0"/>
          <w:numId w:val="3"/>
        </w:numPr>
        <w:spacing w:line="240" w:lineRule="auto"/>
        <w:rPr>
          <w:sz w:val="18"/>
          <w:szCs w:val="18"/>
          <w:u w:val="single"/>
        </w:rPr>
      </w:pPr>
      <w:r w:rsidRPr="001546D9">
        <w:rPr>
          <w:sz w:val="18"/>
          <w:szCs w:val="18"/>
        </w:rPr>
        <w:t>Ectopic Sebaceous Glands</w:t>
      </w:r>
    </w:p>
    <w:p w:rsidR="004E3EF6" w:rsidRPr="001546D9" w:rsidRDefault="004E3EF6" w:rsidP="004E3EF6">
      <w:pPr>
        <w:numPr>
          <w:ilvl w:val="0"/>
          <w:numId w:val="3"/>
        </w:numPr>
        <w:spacing w:line="240" w:lineRule="auto"/>
        <w:rPr>
          <w:sz w:val="18"/>
          <w:szCs w:val="18"/>
          <w:u w:val="single"/>
        </w:rPr>
      </w:pPr>
      <w:r w:rsidRPr="001546D9">
        <w:rPr>
          <w:sz w:val="18"/>
          <w:szCs w:val="18"/>
        </w:rPr>
        <w:t>Sebaceous Gland Carcinoma</w:t>
      </w:r>
    </w:p>
    <w:p w:rsidR="004E3EF6" w:rsidRPr="001546D9" w:rsidRDefault="004E3EF6" w:rsidP="004E3EF6">
      <w:pPr>
        <w:rPr>
          <w:b/>
          <w:sz w:val="18"/>
          <w:szCs w:val="18"/>
          <w:u w:val="single"/>
        </w:rPr>
      </w:pPr>
    </w:p>
    <w:p w:rsidR="004E3EF6" w:rsidRPr="001546D9" w:rsidRDefault="004E3EF6" w:rsidP="004E3EF6">
      <w:pPr>
        <w:pStyle w:val="NormalWeb"/>
        <w:rPr>
          <w:sz w:val="18"/>
          <w:szCs w:val="18"/>
        </w:rPr>
      </w:pPr>
      <w:r w:rsidRPr="001546D9">
        <w:rPr>
          <w:b/>
          <w:sz w:val="18"/>
          <w:szCs w:val="18"/>
          <w:u w:val="single"/>
        </w:rPr>
        <w:t>H</w:t>
      </w:r>
      <w:r w:rsidRPr="001546D9">
        <w:rPr>
          <w:b/>
          <w:sz w:val="18"/>
          <w:szCs w:val="18"/>
        </w:rPr>
        <w:t xml:space="preserve">ow?  </w:t>
      </w:r>
      <w:r w:rsidRPr="001546D9">
        <w:rPr>
          <w:sz w:val="18"/>
          <w:szCs w:val="18"/>
        </w:rPr>
        <w:t>Sebum is created in the sebaceous glands. Following production, this oily substance is secreted through a small duct. From the gland it moves up the hair shaft and ultimately arises to the skin surface through the hair follicle. While coming up, it helps to push out any dust particle, germs or skin debris that may have somehow entered into the hair follicle.</w:t>
      </w:r>
    </w:p>
    <w:p w:rsidR="004E3EF6" w:rsidRPr="001546D9" w:rsidRDefault="004E3EF6" w:rsidP="004E3EF6">
      <w:pPr>
        <w:pStyle w:val="NormalWeb"/>
        <w:rPr>
          <w:sz w:val="18"/>
          <w:szCs w:val="18"/>
        </w:rPr>
      </w:pPr>
      <w:r w:rsidRPr="001546D9">
        <w:rPr>
          <w:sz w:val="18"/>
          <w:szCs w:val="18"/>
        </w:rPr>
        <w:t>It is because of sebaceous glands hair follicles remain free from foreign objects. The sebaceous glands can also come over the skin surface because of the follicles. Hair follicles and sebaceous sweat glands are thus dependent on each other.</w:t>
      </w:r>
    </w:p>
    <w:p w:rsidR="004E3EF6" w:rsidRDefault="004E3EF6" w:rsidP="004E3EF6">
      <w:pPr>
        <w:pStyle w:val="NormalWeb"/>
        <w:rPr>
          <w:sz w:val="18"/>
          <w:szCs w:val="18"/>
        </w:rPr>
      </w:pPr>
      <w:r w:rsidRPr="001546D9">
        <w:rPr>
          <w:sz w:val="18"/>
          <w:szCs w:val="18"/>
        </w:rPr>
        <w:t>Sebum is generally odorless. But they can emit some odor while breaking down on the skin.</w:t>
      </w:r>
    </w:p>
    <w:p w:rsidR="00557970" w:rsidRDefault="00557970" w:rsidP="004E3EF6">
      <w:pPr>
        <w:jc w:val="center"/>
      </w:pPr>
    </w:p>
    <w:sectPr w:rsidR="00557970" w:rsidSect="00557970">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294F" w:rsidRDefault="00C5294F" w:rsidP="00C95D35">
      <w:pPr>
        <w:spacing w:line="240" w:lineRule="auto"/>
      </w:pPr>
      <w:r>
        <w:separator/>
      </w:r>
    </w:p>
  </w:endnote>
  <w:endnote w:type="continuationSeparator" w:id="0">
    <w:p w:rsidR="00C5294F" w:rsidRDefault="00C5294F" w:rsidP="00C95D3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useo Slab 500">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EF6" w:rsidRDefault="00023F19" w:rsidP="004E3EF6">
    <w:pPr>
      <w:pStyle w:val="Footer"/>
      <w:pBdr>
        <w:top w:val="thinThickSmallGap" w:sz="24" w:space="1" w:color="622423" w:themeColor="accent2" w:themeShade="7F"/>
      </w:pBdr>
    </w:pPr>
    <w:r>
      <w:rPr>
        <w:rFonts w:asciiTheme="majorHAnsi" w:hAnsiTheme="majorHAnsi"/>
      </w:rPr>
      <w:t xml:space="preserve">Source: </w:t>
    </w:r>
    <w:r>
      <w:rPr>
        <w:rFonts w:asciiTheme="majorHAnsi" w:hAnsiTheme="majorHAnsi"/>
      </w:rPr>
      <w:ptab w:relativeTo="margin" w:alignment="right" w:leader="none"/>
    </w:r>
    <w:r>
      <w:rPr>
        <w:rFonts w:asciiTheme="majorHAnsi" w:hAnsiTheme="majorHAnsi"/>
      </w:rPr>
      <w:t xml:space="preserve">Page </w:t>
    </w:r>
    <w:fldSimple w:instr=" PAGE   \* MERGEFORMAT ">
      <w:r w:rsidR="004E3EF6" w:rsidRPr="004E3EF6">
        <w:rPr>
          <w:rFonts w:asciiTheme="majorHAnsi" w:hAnsiTheme="majorHAnsi"/>
          <w:noProof/>
        </w:rPr>
        <w:t>1</w:t>
      </w:r>
    </w:fldSimple>
  </w:p>
  <w:p w:rsidR="004E3EF6" w:rsidRPr="004E3EF6" w:rsidRDefault="004E3EF6" w:rsidP="004E3EF6">
    <w:pPr>
      <w:pStyle w:val="Footer"/>
      <w:pBdr>
        <w:top w:val="thinThickSmallGap" w:sz="24" w:space="1" w:color="622423" w:themeColor="accent2" w:themeShade="7F"/>
      </w:pBdr>
      <w:rPr>
        <w:rFonts w:asciiTheme="majorHAnsi" w:hAnsiTheme="majorHAnsi"/>
      </w:rPr>
    </w:pPr>
    <w:hyperlink r:id="rId1" w:history="1">
      <w:r w:rsidRPr="001546D9">
        <w:rPr>
          <w:rStyle w:val="Hyperlink"/>
          <w:sz w:val="18"/>
          <w:szCs w:val="18"/>
        </w:rPr>
        <w:t>www.primehealthchannel.com</w:t>
      </w:r>
    </w:hyperlink>
    <w:r w:rsidRPr="001546D9">
      <w:rPr>
        <w:sz w:val="18"/>
        <w:szCs w:val="18"/>
      </w:rPr>
      <w:t xml:space="preserve"> </w:t>
    </w:r>
  </w:p>
  <w:p w:rsidR="00C95D35" w:rsidRDefault="00C95D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294F" w:rsidRDefault="00C5294F" w:rsidP="00C95D35">
      <w:pPr>
        <w:spacing w:line="240" w:lineRule="auto"/>
      </w:pPr>
      <w:r>
        <w:separator/>
      </w:r>
    </w:p>
  </w:footnote>
  <w:footnote w:type="continuationSeparator" w:id="0">
    <w:p w:rsidR="00C5294F" w:rsidRDefault="00C5294F" w:rsidP="00C95D3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35" w:rsidRPr="004E3EF6" w:rsidRDefault="00C95D35" w:rsidP="00C95D35">
    <w:pPr>
      <w:rPr>
        <w:b/>
        <w:sz w:val="18"/>
        <w:szCs w:val="18"/>
      </w:rPr>
    </w:pPr>
    <w:r>
      <w:t>Current Event</w:t>
    </w:r>
    <w:r>
      <w:ptab w:relativeTo="margin" w:alignment="center" w:leader="none"/>
    </w:r>
    <w:r>
      <w:t>Subject:</w:t>
    </w:r>
    <w:r w:rsidRPr="00164F3D">
      <w:t xml:space="preserve"> </w:t>
    </w:r>
    <w:r w:rsidR="00213791">
      <w:t>S</w:t>
    </w:r>
    <w:r w:rsidR="004E3EF6">
      <w:t xml:space="preserve">kin and </w:t>
    </w:r>
    <w:r w:rsidR="004E3EF6" w:rsidRPr="004E3EF6">
      <w:t>Sebaceous Glands</w:t>
    </w:r>
    <w:r>
      <w:ptab w:relativeTo="margin" w:alignment="right" w:leader="none"/>
    </w:r>
    <w:r>
      <w:t>BE Week 1</w:t>
    </w:r>
    <w:r w:rsidR="00952304">
      <w:t>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67857"/>
    <w:multiLevelType w:val="multilevel"/>
    <w:tmpl w:val="D60062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25C4C91"/>
    <w:multiLevelType w:val="hybridMultilevel"/>
    <w:tmpl w:val="355EE42E"/>
    <w:lvl w:ilvl="0" w:tplc="ED404E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5931C3"/>
    <w:multiLevelType w:val="hybridMultilevel"/>
    <w:tmpl w:val="4C1AECE8"/>
    <w:lvl w:ilvl="0" w:tplc="3176C5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64F3D"/>
    <w:rsid w:val="00023F19"/>
    <w:rsid w:val="000F60BC"/>
    <w:rsid w:val="0011709E"/>
    <w:rsid w:val="00164F3D"/>
    <w:rsid w:val="001F71D8"/>
    <w:rsid w:val="00213791"/>
    <w:rsid w:val="002F32E7"/>
    <w:rsid w:val="004E3EF6"/>
    <w:rsid w:val="00557970"/>
    <w:rsid w:val="005B2EE6"/>
    <w:rsid w:val="00616E98"/>
    <w:rsid w:val="00952304"/>
    <w:rsid w:val="00C5294F"/>
    <w:rsid w:val="00C95D35"/>
    <w:rsid w:val="00D26E85"/>
    <w:rsid w:val="00D55F2D"/>
    <w:rsid w:val="00E12AE1"/>
    <w:rsid w:val="00FC35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5D35"/>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95D35"/>
  </w:style>
  <w:style w:type="paragraph" w:styleId="Footer">
    <w:name w:val="footer"/>
    <w:basedOn w:val="Normal"/>
    <w:link w:val="FooterChar"/>
    <w:uiPriority w:val="99"/>
    <w:unhideWhenUsed/>
    <w:rsid w:val="00C95D35"/>
    <w:pPr>
      <w:tabs>
        <w:tab w:val="center" w:pos="4680"/>
        <w:tab w:val="right" w:pos="9360"/>
      </w:tabs>
      <w:spacing w:line="240" w:lineRule="auto"/>
    </w:pPr>
  </w:style>
  <w:style w:type="character" w:customStyle="1" w:styleId="FooterChar">
    <w:name w:val="Footer Char"/>
    <w:basedOn w:val="DefaultParagraphFont"/>
    <w:link w:val="Footer"/>
    <w:uiPriority w:val="99"/>
    <w:rsid w:val="00C95D35"/>
  </w:style>
  <w:style w:type="paragraph" w:styleId="BalloonText">
    <w:name w:val="Balloon Text"/>
    <w:basedOn w:val="Normal"/>
    <w:link w:val="BalloonTextChar"/>
    <w:uiPriority w:val="99"/>
    <w:semiHidden/>
    <w:unhideWhenUsed/>
    <w:rsid w:val="00C95D3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D35"/>
    <w:rPr>
      <w:rFonts w:ascii="Tahoma" w:hAnsi="Tahoma" w:cs="Tahoma"/>
      <w:sz w:val="16"/>
      <w:szCs w:val="16"/>
    </w:rPr>
  </w:style>
  <w:style w:type="character" w:customStyle="1" w:styleId="stepnumber2">
    <w:name w:val="stepnumber2"/>
    <w:rsid w:val="00213791"/>
    <w:rPr>
      <w:rFonts w:ascii="Museo Slab 500" w:hAnsi="Museo Slab 500" w:hint="default"/>
      <w:i/>
      <w:iCs/>
      <w:color w:val="8EBD2F"/>
      <w:sz w:val="42"/>
      <w:szCs w:val="42"/>
    </w:rPr>
  </w:style>
  <w:style w:type="character" w:styleId="Hyperlink">
    <w:name w:val="Hyperlink"/>
    <w:basedOn w:val="DefaultParagraphFont"/>
    <w:rsid w:val="00952304"/>
    <w:rPr>
      <w:color w:val="0000FF"/>
      <w:u w:val="single"/>
    </w:rPr>
  </w:style>
  <w:style w:type="paragraph" w:styleId="NormalWeb">
    <w:name w:val="Normal (Web)"/>
    <w:basedOn w:val="Normal"/>
    <w:uiPriority w:val="99"/>
    <w:unhideWhenUsed/>
    <w:rsid w:val="004E3EF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70963827">
      <w:bodyDiv w:val="1"/>
      <w:marLeft w:val="0"/>
      <w:marRight w:val="0"/>
      <w:marTop w:val="0"/>
      <w:marBottom w:val="0"/>
      <w:divBdr>
        <w:top w:val="none" w:sz="0" w:space="0" w:color="auto"/>
        <w:left w:val="none" w:sz="0" w:space="0" w:color="auto"/>
        <w:bottom w:val="none" w:sz="0" w:space="0" w:color="auto"/>
        <w:right w:val="none" w:sz="0" w:space="0" w:color="auto"/>
      </w:divBdr>
    </w:div>
    <w:div w:id="202219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incarebylouisa.com/skin/what-forms-the-dermis-of-the-skin/"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kincarebylouisa.com/skin-treatment/dpl-therapy-syste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incarebylouisa.com/whats-the-largest-organ-on-the-human-bod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kincarebylouisa.com/skin/whats-the-problem-with-subcutaneous-fat/" TargetMode="External"/><Relationship Id="rId4" Type="http://schemas.openxmlformats.org/officeDocument/2006/relationships/webSettings" Target="webSettings.xml"/><Relationship Id="rId9" Type="http://schemas.openxmlformats.org/officeDocument/2006/relationships/hyperlink" Target="http://skincarebylouisa.com/skin/what-is-the-epidermi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primehealthchanne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486</Words>
  <Characters>2774</Characters>
  <Application>Microsoft Office Word</Application>
  <DocSecurity>0</DocSecurity>
  <Lines>23</Lines>
  <Paragraphs>6</Paragraphs>
  <ScaleCrop>false</ScaleCrop>
  <Company/>
  <LinksUpToDate>false</LinksUpToDate>
  <CharactersWithSpaces>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nina higgins</cp:lastModifiedBy>
  <cp:revision>2</cp:revision>
  <dcterms:created xsi:type="dcterms:W3CDTF">2013-05-21T23:17:00Z</dcterms:created>
  <dcterms:modified xsi:type="dcterms:W3CDTF">2013-05-21T23:17:00Z</dcterms:modified>
</cp:coreProperties>
</file>