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693" w:rsidRPr="00EC1693" w:rsidRDefault="00EC1693" w:rsidP="00EC1693">
      <w:pPr>
        <w:jc w:val="center"/>
        <w:rPr>
          <w:b/>
        </w:rPr>
      </w:pPr>
      <w:proofErr w:type="spellStart"/>
      <w:r w:rsidRPr="00EC1693">
        <w:rPr>
          <w:b/>
        </w:rPr>
        <w:t>Cocci</w:t>
      </w:r>
      <w:proofErr w:type="spellEnd"/>
    </w:p>
    <w:p w:rsidR="00EC1693" w:rsidRPr="00EC1693" w:rsidRDefault="00EC1693" w:rsidP="00EC1693">
      <w:pPr>
        <w:rPr>
          <w:b/>
        </w:rPr>
      </w:pPr>
    </w:p>
    <w:p w:rsidR="00EC1693" w:rsidRPr="00EC1693" w:rsidRDefault="00EC1693" w:rsidP="00EC1693">
      <w:r w:rsidRPr="00EC1693">
        <w:t>Bacteria comes in three general shapes: spherical, rod-shaped, and spiral</w:t>
      </w:r>
      <w:proofErr w:type="gramStart"/>
      <w:r w:rsidRPr="00EC1693">
        <w:t xml:space="preserve">. </w:t>
      </w:r>
      <w:proofErr w:type="gramEnd"/>
      <w:r w:rsidRPr="00EC1693">
        <w:t>This article will focus on the spherical (sometimes oval) shaped bacteria</w:t>
      </w:r>
      <w:proofErr w:type="gramStart"/>
      <w:r w:rsidRPr="00EC1693">
        <w:t xml:space="preserve">. </w:t>
      </w:r>
      <w:proofErr w:type="gramEnd"/>
      <w:r w:rsidRPr="00EC1693">
        <w:t xml:space="preserve">If you are talking about a single bacterium, the term is </w:t>
      </w:r>
      <w:proofErr w:type="spellStart"/>
      <w:r w:rsidRPr="00EC1693">
        <w:t>coccus</w:t>
      </w:r>
      <w:proofErr w:type="spellEnd"/>
      <w:r w:rsidRPr="00EC1693">
        <w:t xml:space="preserve">, and the plural form is </w:t>
      </w:r>
      <w:proofErr w:type="spellStart"/>
      <w:r w:rsidRPr="00EC1693">
        <w:t>cocci</w:t>
      </w:r>
      <w:proofErr w:type="spellEnd"/>
      <w:r w:rsidRPr="00EC1693">
        <w:t>.</w:t>
      </w:r>
    </w:p>
    <w:p w:rsidR="00EC1693" w:rsidRPr="00EC1693" w:rsidRDefault="00EC1693" w:rsidP="00EC1693">
      <w:r w:rsidRPr="00EC1693">
        <w:t xml:space="preserve"> </w:t>
      </w:r>
    </w:p>
    <w:p w:rsidR="00EC1693" w:rsidRPr="00EC1693" w:rsidRDefault="00EC1693" w:rsidP="00EC1693">
      <w:r w:rsidRPr="00EC1693">
        <w:t xml:space="preserve">It is impossible to label </w:t>
      </w:r>
      <w:proofErr w:type="spellStart"/>
      <w:r w:rsidRPr="00EC1693">
        <w:t>cocci</w:t>
      </w:r>
      <w:proofErr w:type="spellEnd"/>
      <w:r w:rsidRPr="00EC1693">
        <w:t xml:space="preserve"> bacteria as “good” or “bad” bacteria</w:t>
      </w:r>
      <w:proofErr w:type="gramStart"/>
      <w:r w:rsidRPr="00EC1693">
        <w:t xml:space="preserve">. </w:t>
      </w:r>
      <w:proofErr w:type="gramEnd"/>
      <w:r w:rsidRPr="00EC1693">
        <w:t xml:space="preserve">Like all types of bacteria, some are </w:t>
      </w:r>
      <w:proofErr w:type="spellStart"/>
      <w:r w:rsidRPr="00EC1693">
        <w:t>commensal</w:t>
      </w:r>
      <w:proofErr w:type="spellEnd"/>
      <w:r w:rsidRPr="00EC1693">
        <w:t xml:space="preserve"> (meaning they are found in and on the human body without causing harm) while others are pathogenic (meaning they cause illness)</w:t>
      </w:r>
      <w:proofErr w:type="gramStart"/>
      <w:r w:rsidRPr="00EC1693">
        <w:t xml:space="preserve">. </w:t>
      </w:r>
      <w:proofErr w:type="gramEnd"/>
      <w:r w:rsidRPr="00EC1693">
        <w:t xml:space="preserve">Some species of </w:t>
      </w:r>
      <w:proofErr w:type="spellStart"/>
      <w:r w:rsidRPr="00EC1693">
        <w:t>cocci</w:t>
      </w:r>
      <w:proofErr w:type="spellEnd"/>
      <w:r w:rsidRPr="00EC1693">
        <w:t xml:space="preserve"> bacteria can be either good or bad, depending on the particular strain.</w:t>
      </w:r>
    </w:p>
    <w:p w:rsidR="00EC1693" w:rsidRPr="00EC1693" w:rsidRDefault="00EC1693" w:rsidP="00EC1693"/>
    <w:p w:rsidR="00EC1693" w:rsidRPr="00EC1693" w:rsidRDefault="00EC1693" w:rsidP="00EC1693">
      <w:r w:rsidRPr="00EC1693">
        <w:t xml:space="preserve">Some notable </w:t>
      </w:r>
      <w:proofErr w:type="spellStart"/>
      <w:r w:rsidRPr="00EC1693">
        <w:t>cocci</w:t>
      </w:r>
      <w:proofErr w:type="spellEnd"/>
      <w:r w:rsidRPr="00EC1693">
        <w:t xml:space="preserve"> bacteria include:</w:t>
      </w:r>
    </w:p>
    <w:p w:rsidR="00EC1693" w:rsidRPr="00EC1693" w:rsidRDefault="00EC1693" w:rsidP="00EC1693">
      <w:pPr>
        <w:rPr>
          <w:i/>
          <w:iCs/>
        </w:rPr>
      </w:pPr>
    </w:p>
    <w:p w:rsidR="00EC1693" w:rsidRPr="00EC1693" w:rsidRDefault="00EC1693" w:rsidP="00EC1693">
      <w:r w:rsidRPr="00EC1693">
        <w:rPr>
          <w:i/>
          <w:iCs/>
        </w:rPr>
        <w:t xml:space="preserve">Staphylococcus </w:t>
      </w:r>
      <w:proofErr w:type="spellStart"/>
      <w:r w:rsidRPr="00EC1693">
        <w:rPr>
          <w:i/>
          <w:iCs/>
        </w:rPr>
        <w:t>aureus</w:t>
      </w:r>
      <w:proofErr w:type="spellEnd"/>
      <w:r w:rsidRPr="00EC1693">
        <w:t>: These bacteria are often found in the nose and on the skin, and about 20% of humans are carriers</w:t>
      </w:r>
      <w:proofErr w:type="gramStart"/>
      <w:r w:rsidRPr="00EC1693">
        <w:t xml:space="preserve">. </w:t>
      </w:r>
      <w:proofErr w:type="gramEnd"/>
      <w:r w:rsidRPr="00EC1693">
        <w:t>It is capable of causing various minor skin conditions, and it can cause more serious infections, like pneumonia, meningitis, and toxic shock syndrome (TSS)</w:t>
      </w:r>
      <w:proofErr w:type="gramStart"/>
      <w:r w:rsidRPr="00EC1693">
        <w:t>. This bacteria</w:t>
      </w:r>
      <w:proofErr w:type="gramEnd"/>
      <w:r w:rsidRPr="00EC1693">
        <w:t xml:space="preserve"> can also cause food poisoning, by producing a toxin.</w:t>
      </w:r>
    </w:p>
    <w:p w:rsidR="00EC1693" w:rsidRPr="00EC1693" w:rsidRDefault="00EC1693" w:rsidP="00EC1693">
      <w:pPr>
        <w:rPr>
          <w:i/>
          <w:iCs/>
        </w:rPr>
      </w:pPr>
    </w:p>
    <w:p w:rsidR="00EC1693" w:rsidRPr="00EC1693" w:rsidRDefault="00EC1693" w:rsidP="00EC1693">
      <w:r w:rsidRPr="00EC1693">
        <w:rPr>
          <w:i/>
          <w:iCs/>
        </w:rPr>
        <w:t xml:space="preserve">Streptococcus </w:t>
      </w:r>
      <w:proofErr w:type="spellStart"/>
      <w:r w:rsidRPr="00EC1693">
        <w:rPr>
          <w:i/>
          <w:iCs/>
        </w:rPr>
        <w:t>pneumoniae</w:t>
      </w:r>
      <w:proofErr w:type="spellEnd"/>
      <w:r w:rsidRPr="00EC1693">
        <w:rPr>
          <w:i/>
          <w:iCs/>
        </w:rPr>
        <w:t>:</w:t>
      </w:r>
      <w:r w:rsidRPr="00EC1693">
        <w:t xml:space="preserve"> This species can cause a range of conditions, in addition to pneumonia, including sinusitis, </w:t>
      </w:r>
      <w:proofErr w:type="spellStart"/>
      <w:r w:rsidRPr="00EC1693">
        <w:t>otitis</w:t>
      </w:r>
      <w:proofErr w:type="spellEnd"/>
      <w:r w:rsidRPr="00EC1693">
        <w:t xml:space="preserve">, meningitis, sepsis, </w:t>
      </w:r>
      <w:proofErr w:type="spellStart"/>
      <w:r w:rsidRPr="00EC1693">
        <w:t>endocarditis</w:t>
      </w:r>
      <w:proofErr w:type="spellEnd"/>
      <w:r w:rsidRPr="00EC1693">
        <w:t>, and peritonitis.</w:t>
      </w:r>
    </w:p>
    <w:p w:rsidR="00EC1693" w:rsidRPr="00EC1693" w:rsidRDefault="00EC1693" w:rsidP="00EC1693">
      <w:pPr>
        <w:rPr>
          <w:i/>
          <w:iCs/>
        </w:rPr>
      </w:pPr>
    </w:p>
    <w:p w:rsidR="00EC1693" w:rsidRPr="00EC1693" w:rsidRDefault="00EC1693" w:rsidP="00EC1693">
      <w:r w:rsidRPr="00EC1693">
        <w:rPr>
          <w:i/>
          <w:iCs/>
        </w:rPr>
        <w:lastRenderedPageBreak/>
        <w:t xml:space="preserve">Streptococcus </w:t>
      </w:r>
      <w:proofErr w:type="spellStart"/>
      <w:r w:rsidRPr="00EC1693">
        <w:rPr>
          <w:i/>
          <w:iCs/>
        </w:rPr>
        <w:t>pyogenes</w:t>
      </w:r>
      <w:proofErr w:type="spellEnd"/>
      <w:r w:rsidRPr="00EC1693">
        <w:t xml:space="preserve">: This species causes streptococcal </w:t>
      </w:r>
      <w:proofErr w:type="spellStart"/>
      <w:r w:rsidRPr="00EC1693">
        <w:t>pharyngitis</w:t>
      </w:r>
      <w:proofErr w:type="spellEnd"/>
      <w:r w:rsidRPr="00EC1693">
        <w:t>, which is commonly referred to as “strep throat</w:t>
      </w:r>
      <w:proofErr w:type="gramStart"/>
      <w:r w:rsidRPr="00EC1693">
        <w:t>”.</w:t>
      </w:r>
      <w:proofErr w:type="gramEnd"/>
      <w:r w:rsidRPr="00EC1693">
        <w:t xml:space="preserve">  It can also cause rheumatic fever, scarlet fever, and necrotizing fasciitis (also known as the "flesh eating" bacterial infection)</w:t>
      </w:r>
      <w:proofErr w:type="gramStart"/>
      <w:r w:rsidRPr="00EC1693">
        <w:t>. This bacteria</w:t>
      </w:r>
      <w:proofErr w:type="gramEnd"/>
      <w:r w:rsidRPr="00EC1693">
        <w:t xml:space="preserve"> can be treated with penicillin.</w:t>
      </w:r>
    </w:p>
    <w:p w:rsidR="00EC1693" w:rsidRPr="00EC1693" w:rsidRDefault="00EC1693" w:rsidP="00EC1693">
      <w:pPr>
        <w:rPr>
          <w:i/>
          <w:iCs/>
        </w:rPr>
      </w:pPr>
    </w:p>
    <w:p w:rsidR="00EC1693" w:rsidRPr="00EC1693" w:rsidRDefault="00EC1693" w:rsidP="00EC1693">
      <w:r w:rsidRPr="00EC1693">
        <w:rPr>
          <w:i/>
          <w:iCs/>
        </w:rPr>
        <w:t xml:space="preserve">Streptococcus </w:t>
      </w:r>
      <w:proofErr w:type="spellStart"/>
      <w:r w:rsidRPr="00EC1693">
        <w:rPr>
          <w:i/>
          <w:iCs/>
        </w:rPr>
        <w:t>salivarius</w:t>
      </w:r>
      <w:proofErr w:type="spellEnd"/>
      <w:r w:rsidRPr="00EC1693">
        <w:t xml:space="preserve">: Some subspecies of this bacterium </w:t>
      </w:r>
      <w:proofErr w:type="gramStart"/>
      <w:r w:rsidRPr="00EC1693">
        <w:t>are used</w:t>
      </w:r>
      <w:proofErr w:type="gramEnd"/>
      <w:r w:rsidRPr="00EC1693">
        <w:t xml:space="preserve"> in yogurt- and cheese-making processes.</w:t>
      </w:r>
    </w:p>
    <w:p w:rsidR="00EC1693" w:rsidRPr="00EC1693" w:rsidRDefault="00EC1693" w:rsidP="00EC1693">
      <w:pPr>
        <w:rPr>
          <w:i/>
          <w:iCs/>
        </w:rPr>
      </w:pPr>
    </w:p>
    <w:p w:rsidR="00EC1693" w:rsidRPr="00EC1693" w:rsidRDefault="00EC1693" w:rsidP="00EC1693">
      <w:proofErr w:type="spellStart"/>
      <w:r w:rsidRPr="00EC1693">
        <w:rPr>
          <w:i/>
          <w:iCs/>
        </w:rPr>
        <w:t>Neisseria</w:t>
      </w:r>
      <w:proofErr w:type="spellEnd"/>
      <w:r w:rsidRPr="00EC1693">
        <w:rPr>
          <w:i/>
          <w:iCs/>
        </w:rPr>
        <w:t xml:space="preserve"> </w:t>
      </w:r>
      <w:proofErr w:type="spellStart"/>
      <w:r w:rsidRPr="00EC1693">
        <w:rPr>
          <w:i/>
          <w:iCs/>
        </w:rPr>
        <w:t>gonorrhoeae</w:t>
      </w:r>
      <w:proofErr w:type="spellEnd"/>
      <w:r w:rsidRPr="00EC1693">
        <w:t>: These bacteria cause the sexually transmitted infection gonorrhea</w:t>
      </w:r>
      <w:proofErr w:type="gramStart"/>
      <w:r w:rsidRPr="00EC1693">
        <w:t xml:space="preserve">. </w:t>
      </w:r>
      <w:proofErr w:type="gramEnd"/>
      <w:r w:rsidRPr="00EC1693">
        <w:t xml:space="preserve">This organism is fragile, and it </w:t>
      </w:r>
      <w:proofErr w:type="gramStart"/>
      <w:r w:rsidRPr="00EC1693">
        <w:t>is not found</w:t>
      </w:r>
      <w:proofErr w:type="gramEnd"/>
      <w:r w:rsidRPr="00EC1693">
        <w:t xml:space="preserve"> in the normal flora of the human body; it is only found following sexual contact with an infected individual.</w:t>
      </w:r>
    </w:p>
    <w:p w:rsidR="00EC1693" w:rsidRPr="00EC1693" w:rsidRDefault="00EC1693" w:rsidP="00EC1693">
      <w:proofErr w:type="spellStart"/>
      <w:r w:rsidRPr="00EC1693">
        <w:rPr>
          <w:iCs/>
        </w:rPr>
        <w:t>Neisseria</w:t>
      </w:r>
      <w:proofErr w:type="spellEnd"/>
      <w:r w:rsidRPr="00EC1693">
        <w:rPr>
          <w:iCs/>
        </w:rPr>
        <w:t xml:space="preserve"> </w:t>
      </w:r>
      <w:proofErr w:type="spellStart"/>
      <w:r w:rsidRPr="00EC1693">
        <w:rPr>
          <w:iCs/>
        </w:rPr>
        <w:t>meningitidis</w:t>
      </w:r>
      <w:proofErr w:type="spellEnd"/>
      <w:r w:rsidRPr="00EC1693">
        <w:t xml:space="preserve">: Very similar to </w:t>
      </w:r>
      <w:r w:rsidRPr="00EC1693">
        <w:rPr>
          <w:iCs/>
        </w:rPr>
        <w:t xml:space="preserve">N. </w:t>
      </w:r>
      <w:proofErr w:type="spellStart"/>
      <w:r w:rsidRPr="00EC1693">
        <w:rPr>
          <w:iCs/>
        </w:rPr>
        <w:t>gonorrhoeae</w:t>
      </w:r>
      <w:proofErr w:type="spellEnd"/>
      <w:r w:rsidRPr="00EC1693">
        <w:t>, these bacteria are often found in humans who are acting as carriers</w:t>
      </w:r>
      <w:proofErr w:type="gramStart"/>
      <w:r w:rsidRPr="00EC1693">
        <w:t xml:space="preserve">. </w:t>
      </w:r>
      <w:proofErr w:type="gramEnd"/>
      <w:r w:rsidRPr="00EC1693">
        <w:t>It can cause either meningococcemia, which causes skin lesions, or bacterial meningitis, which is a potentially fatal swelling of the lining of the brain.</w:t>
      </w:r>
    </w:p>
    <w:p w:rsidR="00EC1693" w:rsidRPr="00EC1693" w:rsidRDefault="00EC1693" w:rsidP="00EC1693">
      <w:pPr>
        <w:rPr>
          <w:b/>
        </w:rPr>
      </w:pPr>
    </w:p>
    <w:p w:rsidR="00EC1693" w:rsidRPr="00EC1693" w:rsidRDefault="00EC1693" w:rsidP="00EC1693">
      <w:pPr>
        <w:rPr>
          <w:b/>
        </w:rPr>
      </w:pPr>
    </w:p>
    <w:p w:rsidR="00EC1693" w:rsidRPr="00EC1693" w:rsidRDefault="00EC1693" w:rsidP="00EC1693">
      <w:r w:rsidRPr="00EC1693">
        <w:rPr>
          <w:b/>
        </w:rPr>
        <w:t>Why</w:t>
      </w:r>
      <w:proofErr w:type="gramStart"/>
      <w:r w:rsidRPr="00EC1693">
        <w:rPr>
          <w:b/>
        </w:rPr>
        <w:t xml:space="preserve">? </w:t>
      </w:r>
      <w:proofErr w:type="gramEnd"/>
      <w:r w:rsidRPr="00EC1693">
        <w:rPr>
          <w:b/>
        </w:rPr>
        <w:t>(History</w:t>
      </w:r>
      <w:proofErr w:type="gramStart"/>
      <w:r w:rsidRPr="00EC1693">
        <w:rPr>
          <w:b/>
        </w:rPr>
        <w:t xml:space="preserve">) </w:t>
      </w:r>
      <w:proofErr w:type="gramEnd"/>
      <w:r w:rsidRPr="00EC1693">
        <w:t xml:space="preserve">A </w:t>
      </w:r>
      <w:proofErr w:type="spellStart"/>
      <w:r w:rsidRPr="00EC1693">
        <w:t>coccus</w:t>
      </w:r>
      <w:proofErr w:type="spellEnd"/>
      <w:r w:rsidRPr="00EC1693">
        <w:t xml:space="preserve"> organism is capable of living on its own, but it may also live in a formation along with other </w:t>
      </w:r>
      <w:proofErr w:type="spellStart"/>
      <w:r w:rsidRPr="00EC1693">
        <w:t>cocci</w:t>
      </w:r>
      <w:proofErr w:type="spellEnd"/>
      <w:r w:rsidRPr="00EC1693">
        <w:t xml:space="preserve"> bacteria</w:t>
      </w:r>
      <w:proofErr w:type="gramStart"/>
      <w:r w:rsidRPr="00EC1693">
        <w:t xml:space="preserve">. </w:t>
      </w:r>
      <w:proofErr w:type="gramEnd"/>
      <w:r w:rsidRPr="00EC1693">
        <w:t xml:space="preserve">Two joined </w:t>
      </w:r>
      <w:proofErr w:type="spellStart"/>
      <w:r w:rsidRPr="00EC1693">
        <w:t>cocci</w:t>
      </w:r>
      <w:proofErr w:type="spellEnd"/>
      <w:r w:rsidRPr="00EC1693">
        <w:t xml:space="preserve"> are known a </w:t>
      </w:r>
      <w:proofErr w:type="spellStart"/>
      <w:r w:rsidRPr="00EC1693">
        <w:t>diplococci</w:t>
      </w:r>
      <w:proofErr w:type="spellEnd"/>
      <w:r w:rsidRPr="00EC1693">
        <w:t>, while four arranged in a square shape are called a tetrad</w:t>
      </w:r>
      <w:proofErr w:type="gramStart"/>
      <w:r w:rsidRPr="00EC1693">
        <w:t xml:space="preserve">. </w:t>
      </w:r>
      <w:proofErr w:type="gramEnd"/>
      <w:r w:rsidRPr="00EC1693">
        <w:t xml:space="preserve">The </w:t>
      </w:r>
      <w:proofErr w:type="spellStart"/>
      <w:r w:rsidRPr="00EC1693">
        <w:t>Sarcina</w:t>
      </w:r>
      <w:proofErr w:type="spellEnd"/>
      <w:r w:rsidRPr="00EC1693">
        <w:t xml:space="preserve"> genus arrange themselves in groups of eight, in a cube shape</w:t>
      </w:r>
      <w:proofErr w:type="gramStart"/>
      <w:r w:rsidRPr="00EC1693">
        <w:t xml:space="preserve">. </w:t>
      </w:r>
      <w:proofErr w:type="gramEnd"/>
      <w:r w:rsidRPr="00EC1693">
        <w:t>The other common arrangements include a chain of bacteria (known as streptococci) or irregular clusters of bacteria (known as staphylococci)</w:t>
      </w:r>
      <w:proofErr w:type="gramStart"/>
      <w:r w:rsidRPr="00EC1693">
        <w:t xml:space="preserve">. </w:t>
      </w:r>
      <w:proofErr w:type="gramEnd"/>
      <w:r w:rsidRPr="00EC1693">
        <w:t xml:space="preserve">The average size of a </w:t>
      </w:r>
      <w:proofErr w:type="spellStart"/>
      <w:r w:rsidRPr="00EC1693">
        <w:t>coccus</w:t>
      </w:r>
      <w:proofErr w:type="spellEnd"/>
      <w:r w:rsidRPr="00EC1693">
        <w:t xml:space="preserve"> bacterium is 0.5 - 1 micrometer.</w:t>
      </w:r>
    </w:p>
    <w:p w:rsidR="00EC1693" w:rsidRPr="00EC1693" w:rsidRDefault="00EC1693" w:rsidP="00EC1693">
      <w:pPr>
        <w:rPr>
          <w:b/>
        </w:rPr>
      </w:pPr>
    </w:p>
    <w:p w:rsidR="00EC1693" w:rsidRPr="00EC1693" w:rsidRDefault="00EC1693" w:rsidP="00EC1693">
      <w:pPr>
        <w:rPr>
          <w:b/>
        </w:rPr>
      </w:pPr>
    </w:p>
    <w:p w:rsidR="00EC1693" w:rsidRPr="00EC1693" w:rsidRDefault="00EC1693" w:rsidP="00EC1693">
      <w:r w:rsidRPr="00EC1693">
        <w:rPr>
          <w:b/>
        </w:rPr>
        <w:lastRenderedPageBreak/>
        <w:t xml:space="preserve">How does it relate to the skin?  </w:t>
      </w:r>
      <w:r w:rsidRPr="00EC1693">
        <w:t xml:space="preserve">Many of these bacteria cause various skin conditions and </w:t>
      </w:r>
      <w:proofErr w:type="gramStart"/>
      <w:r w:rsidRPr="00EC1693">
        <w:t>are often found</w:t>
      </w:r>
      <w:proofErr w:type="gramEnd"/>
      <w:r w:rsidRPr="00EC1693">
        <w:t xml:space="preserve"> in the nose and on the skin. </w:t>
      </w:r>
    </w:p>
    <w:p w:rsidR="00EC1693" w:rsidRPr="00EC1693" w:rsidRDefault="00EC1693" w:rsidP="00EC1693">
      <w:pPr>
        <w:rPr>
          <w:b/>
        </w:rPr>
      </w:pPr>
    </w:p>
    <w:p w:rsidR="00EC1693" w:rsidRPr="00EC1693" w:rsidRDefault="00EC1693" w:rsidP="00EC1693">
      <w:pPr>
        <w:rPr>
          <w:b/>
        </w:rPr>
      </w:pPr>
    </w:p>
    <w:p w:rsidR="00EC1693" w:rsidRPr="00EC1693" w:rsidRDefault="00EC1693" w:rsidP="00EC1693">
      <w:pPr>
        <w:rPr>
          <w:b/>
        </w:rPr>
      </w:pPr>
      <w:r w:rsidRPr="00EC1693">
        <w:rPr>
          <w:b/>
        </w:rPr>
        <w:t xml:space="preserve">Where does it typically occur?  </w:t>
      </w:r>
      <w:proofErr w:type="gramStart"/>
      <w:r w:rsidRPr="00EC1693">
        <w:t>Anywhere on or in the body.</w:t>
      </w:r>
      <w:proofErr w:type="gramEnd"/>
      <w:r w:rsidRPr="00EC1693">
        <w:rPr>
          <w:b/>
        </w:rPr>
        <w:t xml:space="preserve">  </w:t>
      </w:r>
    </w:p>
    <w:p w:rsidR="00EC1693" w:rsidRPr="00EC1693" w:rsidRDefault="00EC1693" w:rsidP="00EC1693">
      <w:pPr>
        <w:rPr>
          <w:b/>
        </w:rPr>
      </w:pPr>
    </w:p>
    <w:p w:rsidR="00EC1693" w:rsidRPr="00EC1693" w:rsidRDefault="00EC1693" w:rsidP="00EC1693">
      <w:pPr>
        <w:rPr>
          <w:b/>
        </w:rPr>
      </w:pPr>
    </w:p>
    <w:p w:rsidR="00EC1693" w:rsidRPr="00EC1693" w:rsidRDefault="00EC1693" w:rsidP="00EC1693">
      <w:pPr>
        <w:rPr>
          <w:b/>
        </w:rPr>
      </w:pPr>
      <w:r w:rsidRPr="00EC1693">
        <w:rPr>
          <w:b/>
        </w:rPr>
        <w:tab/>
      </w:r>
    </w:p>
    <w:p w:rsidR="00EC1693" w:rsidRPr="00EC1693" w:rsidRDefault="00EC1693" w:rsidP="00EC1693">
      <w:proofErr w:type="gramStart"/>
      <w:r w:rsidRPr="00EC1693">
        <w:rPr>
          <w:b/>
        </w:rPr>
        <w:t>When?</w:t>
      </w:r>
      <w:proofErr w:type="gramEnd"/>
      <w:r w:rsidRPr="00EC1693">
        <w:rPr>
          <w:b/>
        </w:rPr>
        <w:t xml:space="preserve">  (Implications)  </w:t>
      </w:r>
      <w:r w:rsidRPr="00EC1693">
        <w:t>N/A</w:t>
      </w:r>
      <w:r w:rsidRPr="00EC1693">
        <w:rPr>
          <w:b/>
        </w:rPr>
        <w:t xml:space="preserve">  </w:t>
      </w:r>
    </w:p>
    <w:p w:rsidR="00EC1693" w:rsidRPr="00EC1693" w:rsidRDefault="00EC1693" w:rsidP="00EC1693">
      <w:pPr>
        <w:rPr>
          <w:b/>
        </w:rPr>
      </w:pPr>
    </w:p>
    <w:p w:rsidR="00EC1693" w:rsidRPr="00EC1693" w:rsidRDefault="00EC1693" w:rsidP="00EC1693">
      <w:pPr>
        <w:rPr>
          <w:b/>
        </w:rPr>
      </w:pPr>
    </w:p>
    <w:p w:rsidR="00EC1693" w:rsidRPr="00EC1693" w:rsidRDefault="00EC1693" w:rsidP="00EC1693">
      <w:pPr>
        <w:rPr>
          <w:b/>
        </w:rPr>
      </w:pPr>
    </w:p>
    <w:p w:rsidR="00EC1693" w:rsidRPr="00EC1693" w:rsidRDefault="00EC1693" w:rsidP="00EC1693">
      <w:r w:rsidRPr="00EC1693">
        <w:rPr>
          <w:b/>
        </w:rPr>
        <w:t>Who benefits from this</w:t>
      </w:r>
      <w:proofErr w:type="gramStart"/>
      <w:r w:rsidRPr="00EC1693">
        <w:rPr>
          <w:b/>
        </w:rPr>
        <w:t xml:space="preserve">? </w:t>
      </w:r>
      <w:proofErr w:type="gramEnd"/>
      <w:r w:rsidRPr="00EC1693">
        <w:t>It depends on the strain.</w:t>
      </w:r>
      <w:r w:rsidRPr="00EC1693">
        <w:rPr>
          <w:b/>
        </w:rPr>
        <w:t xml:space="preserve">  </w:t>
      </w:r>
      <w:r w:rsidRPr="00EC1693">
        <w:t xml:space="preserve">Some species of </w:t>
      </w:r>
      <w:proofErr w:type="spellStart"/>
      <w:r w:rsidRPr="00EC1693">
        <w:t>cocci</w:t>
      </w:r>
      <w:proofErr w:type="spellEnd"/>
      <w:r w:rsidRPr="00EC1693">
        <w:t xml:space="preserve"> bacteria can be either good or bad</w:t>
      </w:r>
      <w:proofErr w:type="gramStart"/>
      <w:r w:rsidRPr="00EC1693">
        <w:t xml:space="preserve">. </w:t>
      </w:r>
      <w:proofErr w:type="gramEnd"/>
      <w:r w:rsidRPr="00EC1693">
        <w:t xml:space="preserve">The </w:t>
      </w:r>
      <w:r w:rsidRPr="00EC1693">
        <w:rPr>
          <w:bCs/>
          <w:iCs/>
        </w:rPr>
        <w:t>Lactobacillus acidophilus strain</w:t>
      </w:r>
      <w:r w:rsidRPr="00EC1693">
        <w:t xml:space="preserve"> is naturally found in the human and animal GI tract, mouth and vagina</w:t>
      </w:r>
      <w:proofErr w:type="gramStart"/>
      <w:r w:rsidRPr="00EC1693">
        <w:t xml:space="preserve">. </w:t>
      </w:r>
      <w:proofErr w:type="gramEnd"/>
      <w:r w:rsidRPr="00EC1693">
        <w:t>It is a beneficial or so-called "friendly" bacteria which provides an important function in the body.</w:t>
      </w:r>
      <w:proofErr w:type="gramStart"/>
      <w:r w:rsidRPr="00EC1693">
        <w:t xml:space="preserve">" </w:t>
      </w:r>
      <w:proofErr w:type="gramEnd"/>
      <w:r w:rsidRPr="00EC1693">
        <w:t xml:space="preserve">Friendly" microorganisms are called </w:t>
      </w:r>
      <w:proofErr w:type="spellStart"/>
      <w:r w:rsidRPr="00EC1693">
        <w:t>probiotics</w:t>
      </w:r>
      <w:proofErr w:type="spellEnd"/>
      <w:r w:rsidRPr="00EC1693">
        <w:t>, meaning "for life.</w:t>
      </w:r>
      <w:proofErr w:type="gramStart"/>
      <w:r w:rsidRPr="00EC1693">
        <w:t xml:space="preserve">" </w:t>
      </w:r>
      <w:proofErr w:type="gramEnd"/>
      <w:r w:rsidRPr="00EC1693">
        <w:t xml:space="preserve">Researchers are increasingly more convinced that </w:t>
      </w:r>
      <w:proofErr w:type="spellStart"/>
      <w:r w:rsidRPr="00EC1693">
        <w:t>probiotics</w:t>
      </w:r>
      <w:proofErr w:type="spellEnd"/>
      <w:r w:rsidRPr="00EC1693">
        <w:t xml:space="preserve"> are an essential link in proper health and well-being and above all help the body to get more nutrition out of the food we eat</w:t>
      </w:r>
      <w:proofErr w:type="gramStart"/>
      <w:r w:rsidRPr="00EC1693">
        <w:t xml:space="preserve">. </w:t>
      </w:r>
      <w:proofErr w:type="gramEnd"/>
      <w:r w:rsidRPr="00EC1693">
        <w:t>Few microorganisms are found in the stomach because of its high acidity, their numbers increase dramatically the further down the intestinal tract</w:t>
      </w:r>
      <w:proofErr w:type="gramStart"/>
      <w:r w:rsidRPr="00EC1693">
        <w:t xml:space="preserve">. </w:t>
      </w:r>
      <w:proofErr w:type="gramEnd"/>
      <w:r w:rsidRPr="00EC1693">
        <w:t>The greatest numbers and variety are found in the large intestine</w:t>
      </w:r>
      <w:proofErr w:type="gramStart"/>
      <w:r w:rsidRPr="00EC1693">
        <w:t xml:space="preserve">. </w:t>
      </w:r>
      <w:proofErr w:type="gramEnd"/>
      <w:r w:rsidRPr="00EC1693">
        <w:t>When these microbial populations are in balance, optimum health is generally achieved</w:t>
      </w:r>
      <w:proofErr w:type="gramStart"/>
      <w:r w:rsidRPr="00EC1693">
        <w:t xml:space="preserve">. </w:t>
      </w:r>
      <w:proofErr w:type="gramEnd"/>
      <w:r w:rsidRPr="00EC1693">
        <w:t xml:space="preserve">For instance, </w:t>
      </w:r>
      <w:proofErr w:type="spellStart"/>
      <w:r w:rsidRPr="00EC1693">
        <w:t>probiotics</w:t>
      </w:r>
      <w:proofErr w:type="spellEnd"/>
      <w:r w:rsidRPr="00EC1693">
        <w:t xml:space="preserve"> keep harmful pathogenic species in check</w:t>
      </w:r>
      <w:proofErr w:type="gramStart"/>
      <w:r w:rsidRPr="00EC1693">
        <w:t xml:space="preserve">. </w:t>
      </w:r>
      <w:proofErr w:type="gramEnd"/>
      <w:r w:rsidRPr="00EC1693">
        <w:t xml:space="preserve">Without sufficient numbers of viable, friendly bacteria, our intestinal ecology </w:t>
      </w:r>
      <w:proofErr w:type="gramStart"/>
      <w:r w:rsidRPr="00EC1693">
        <w:t>is thrown</w:t>
      </w:r>
      <w:proofErr w:type="gramEnd"/>
      <w:r w:rsidRPr="00EC1693">
        <w:t xml:space="preserve"> off balance, resulting in a wide range of possible health problems and disease conditions.</w:t>
      </w:r>
    </w:p>
    <w:p w:rsidR="00EC1693" w:rsidRPr="00EC1693" w:rsidRDefault="00EC1693" w:rsidP="00EC1693">
      <w:pPr>
        <w:rPr>
          <w:b/>
        </w:rPr>
      </w:pPr>
    </w:p>
    <w:p w:rsidR="00EC1693" w:rsidRPr="00EC1693" w:rsidRDefault="00EC1693" w:rsidP="00EC1693">
      <w:pPr>
        <w:rPr>
          <w:b/>
        </w:rPr>
      </w:pPr>
      <w:r w:rsidRPr="00EC1693">
        <w:rPr>
          <w:iCs/>
        </w:rPr>
        <w:t>Lactobacillus acidophilus</w:t>
      </w:r>
      <w:r w:rsidRPr="00EC1693">
        <w:t xml:space="preserve"> is also important in the fermentation of many foods, from dairy products to fruits and vegetables</w:t>
      </w:r>
      <w:proofErr w:type="gramStart"/>
      <w:r w:rsidRPr="00EC1693">
        <w:t xml:space="preserve">. </w:t>
      </w:r>
      <w:proofErr w:type="gramEnd"/>
      <w:r w:rsidRPr="00EC1693">
        <w:t>Fermentation occurs when bacteria break down sugars and carbohydrates to produce alcohol, carbon dioxide and lactic acid</w:t>
      </w:r>
      <w:proofErr w:type="gramStart"/>
      <w:r w:rsidRPr="00EC1693">
        <w:t xml:space="preserve">. </w:t>
      </w:r>
      <w:proofErr w:type="gramEnd"/>
      <w:r w:rsidRPr="00EC1693">
        <w:t>These by-products are responsible for the unique taste of fermented foods and help preserve and increase palatability</w:t>
      </w:r>
      <w:proofErr w:type="gramStart"/>
      <w:r w:rsidRPr="00EC1693">
        <w:t xml:space="preserve">. </w:t>
      </w:r>
      <w:proofErr w:type="gramEnd"/>
      <w:r w:rsidRPr="00EC1693">
        <w:br/>
      </w:r>
    </w:p>
    <w:p w:rsidR="00EC1693" w:rsidRPr="00EC1693" w:rsidRDefault="00EC1693" w:rsidP="00EC1693">
      <w:pPr>
        <w:rPr>
          <w:b/>
        </w:rPr>
      </w:pPr>
    </w:p>
    <w:p w:rsidR="00EC1693" w:rsidRPr="00EC1693" w:rsidRDefault="00EC1693" w:rsidP="00EC1693">
      <w:r w:rsidRPr="00EC1693">
        <w:rPr>
          <w:b/>
        </w:rPr>
        <w:t xml:space="preserve">What causes this?  </w:t>
      </w:r>
      <w:r w:rsidRPr="00EC1693">
        <w:t>N/A</w:t>
      </w:r>
    </w:p>
    <w:p w:rsidR="00EC1693" w:rsidRPr="00EC1693" w:rsidRDefault="00EC1693" w:rsidP="00EC1693">
      <w:pPr>
        <w:rPr>
          <w:b/>
        </w:rPr>
      </w:pPr>
    </w:p>
    <w:p w:rsidR="00EC1693" w:rsidRPr="00EC1693" w:rsidRDefault="00EC1693" w:rsidP="00EC1693">
      <w:pPr>
        <w:rPr>
          <w:b/>
        </w:rPr>
      </w:pPr>
    </w:p>
    <w:p w:rsidR="00EC1693" w:rsidRPr="00EC1693" w:rsidRDefault="00EC1693" w:rsidP="00EC1693">
      <w:pPr>
        <w:rPr>
          <w:b/>
          <w:u w:val="single"/>
        </w:rPr>
      </w:pPr>
    </w:p>
    <w:p w:rsidR="00EC1693" w:rsidRPr="00EC1693" w:rsidRDefault="00EC1693" w:rsidP="00EC1693">
      <w:proofErr w:type="gramStart"/>
      <w:r w:rsidRPr="00EC1693">
        <w:rPr>
          <w:b/>
        </w:rPr>
        <w:t>How?</w:t>
      </w:r>
      <w:proofErr w:type="gramEnd"/>
      <w:r w:rsidRPr="00EC1693">
        <w:rPr>
          <w:b/>
        </w:rPr>
        <w:t xml:space="preserve">  (Solutions – Machines/Mechanical Benefits)  </w:t>
      </w:r>
      <w:r w:rsidRPr="00EC1693">
        <w:t xml:space="preserve">To assist in good health, sometimes a </w:t>
      </w:r>
      <w:proofErr w:type="spellStart"/>
      <w:r w:rsidRPr="00EC1693">
        <w:t>probiotic</w:t>
      </w:r>
      <w:proofErr w:type="spellEnd"/>
      <w:r w:rsidRPr="00EC1693">
        <w:t xml:space="preserve"> </w:t>
      </w:r>
      <w:proofErr w:type="gramStart"/>
      <w:r w:rsidRPr="00EC1693">
        <w:t>is taken</w:t>
      </w:r>
      <w:proofErr w:type="gramEnd"/>
      <w:r w:rsidRPr="00EC1693">
        <w:t xml:space="preserve"> orally if the body is not producing enough “good” bacteria.  This can happen </w:t>
      </w:r>
      <w:proofErr w:type="gramStart"/>
      <w:r w:rsidRPr="00EC1693">
        <w:t>as a result</w:t>
      </w:r>
      <w:proofErr w:type="gramEnd"/>
      <w:r w:rsidRPr="00EC1693">
        <w:t xml:space="preserve"> of prolonged exposure to anti-</w:t>
      </w:r>
      <w:proofErr w:type="spellStart"/>
      <w:r w:rsidRPr="00EC1693">
        <w:t>biotics</w:t>
      </w:r>
      <w:proofErr w:type="spellEnd"/>
      <w:r w:rsidRPr="00EC1693">
        <w:t xml:space="preserve"> or diseases/disorders that may cause a decrease or even destruction of all natural </w:t>
      </w:r>
      <w:proofErr w:type="spellStart"/>
      <w:r w:rsidRPr="00EC1693">
        <w:t>probiotics</w:t>
      </w:r>
      <w:proofErr w:type="spellEnd"/>
      <w:r w:rsidRPr="00EC1693">
        <w:t xml:space="preserve"> in the body.  These bacteria </w:t>
      </w:r>
      <w:proofErr w:type="gramStart"/>
      <w:r w:rsidRPr="00EC1693">
        <w:t>are also added</w:t>
      </w:r>
      <w:proofErr w:type="gramEnd"/>
      <w:r w:rsidRPr="00EC1693">
        <w:t xml:space="preserve"> to foods and dairy product. </w:t>
      </w:r>
    </w:p>
    <w:p w:rsidR="00EC1693" w:rsidRPr="00EC1693" w:rsidRDefault="00EC1693" w:rsidP="00EC1693">
      <w:pPr>
        <w:rPr>
          <w:b/>
        </w:rPr>
      </w:pPr>
    </w:p>
    <w:p w:rsidR="00EC1693" w:rsidRPr="00EC1693" w:rsidRDefault="00EC1693" w:rsidP="00EC1693">
      <w:pPr>
        <w:rPr>
          <w:b/>
        </w:rPr>
      </w:pPr>
    </w:p>
    <w:p w:rsidR="00EC1693" w:rsidRPr="00EC1693" w:rsidRDefault="00EC1693" w:rsidP="00EC1693">
      <w:pPr>
        <w:rPr>
          <w:b/>
        </w:rPr>
      </w:pPr>
    </w:p>
    <w:p w:rsidR="00EC1693" w:rsidRPr="00EC1693" w:rsidRDefault="00EC1693" w:rsidP="00EC1693">
      <w:proofErr w:type="gramStart"/>
      <w:r w:rsidRPr="00EC1693">
        <w:rPr>
          <w:b/>
        </w:rPr>
        <w:t>How?</w:t>
      </w:r>
      <w:proofErr w:type="gramEnd"/>
      <w:r w:rsidRPr="00EC1693">
        <w:rPr>
          <w:b/>
        </w:rPr>
        <w:t xml:space="preserve">  (Solutions – Non Mechanical</w:t>
      </w:r>
      <w:proofErr w:type="gramStart"/>
      <w:r w:rsidRPr="00EC1693">
        <w:rPr>
          <w:b/>
        </w:rPr>
        <w:t xml:space="preserve">)   </w:t>
      </w:r>
      <w:proofErr w:type="gramEnd"/>
      <w:r w:rsidRPr="00EC1693">
        <w:t xml:space="preserve">In regards to the “bad” bacteria or those causing illness, the most effective way to reduce the risk of infection, is to keep your hands and face clean and sanitized.  Also, if possible remove yourself from the proximity of a person that you know has contracted an infection from these bacteria.  Unless you live in a bubble with no contact with the outside </w:t>
      </w:r>
      <w:proofErr w:type="gramStart"/>
      <w:r w:rsidRPr="00EC1693">
        <w:t>world</w:t>
      </w:r>
      <w:proofErr w:type="gramEnd"/>
      <w:r w:rsidRPr="00EC1693">
        <w:t xml:space="preserve"> it is impossible for you to keep these bacteria at bay but using sanitary techniques is the best way to minimize contact.    </w:t>
      </w:r>
    </w:p>
    <w:p w:rsidR="00EC1693" w:rsidRPr="00EC1693" w:rsidRDefault="00EC1693" w:rsidP="00EC1693">
      <w:pPr>
        <w:rPr>
          <w:b/>
        </w:rPr>
      </w:pPr>
    </w:p>
    <w:p w:rsidR="00EC1693" w:rsidRPr="00EC1693" w:rsidRDefault="00EC1693" w:rsidP="00EC1693">
      <w:pPr>
        <w:rPr>
          <w:b/>
        </w:rPr>
      </w:pPr>
    </w:p>
    <w:p w:rsidR="00EC1693" w:rsidRPr="00EC1693" w:rsidRDefault="00EC1693" w:rsidP="00EC1693">
      <w:pPr>
        <w:rPr>
          <w:b/>
        </w:rPr>
      </w:pPr>
      <w:r>
        <w:rPr>
          <w:noProof/>
        </w:rPr>
        <w:drawing>
          <wp:inline distT="0" distB="0" distL="0" distR="0">
            <wp:extent cx="4429125" cy="3924300"/>
            <wp:effectExtent l="19050" t="0" r="9525" b="0"/>
            <wp:docPr id="1" name="Picture 1" descr="http://upload.wikimedia.org/wikipedia/commons/thumb/b/b6/Arrangement_of_cocci_bacteria.svg/300px-Arrangement_of_cocci_bacter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b/b6/Arrangement_of_cocci_bacteria.svg/300px-Arrangement_of_cocci_bacteria.svg.png"/>
                    <pic:cNvPicPr>
                      <a:picLocks noChangeAspect="1" noChangeArrowheads="1"/>
                    </pic:cNvPicPr>
                  </pic:nvPicPr>
                  <pic:blipFill>
                    <a:blip r:embed="rId6" cstate="print"/>
                    <a:srcRect/>
                    <a:stretch>
                      <a:fillRect/>
                    </a:stretch>
                  </pic:blipFill>
                  <pic:spPr bwMode="auto">
                    <a:xfrm>
                      <a:off x="0" y="0"/>
                      <a:ext cx="4429125" cy="3924300"/>
                    </a:xfrm>
                    <a:prstGeom prst="rect">
                      <a:avLst/>
                    </a:prstGeom>
                    <a:noFill/>
                    <a:ln w="9525">
                      <a:noFill/>
                      <a:miter lim="800000"/>
                      <a:headEnd/>
                      <a:tailEnd/>
                    </a:ln>
                  </pic:spPr>
                </pic:pic>
              </a:graphicData>
            </a:graphic>
          </wp:inline>
        </w:drawing>
      </w:r>
    </w:p>
    <w:p w:rsidR="00EC1693" w:rsidRPr="00EC1693" w:rsidRDefault="00EC1693" w:rsidP="00EC1693">
      <w:pPr>
        <w:rPr>
          <w:b/>
        </w:rPr>
      </w:pPr>
    </w:p>
    <w:p w:rsidR="00EC1693" w:rsidRPr="00EC1693" w:rsidRDefault="00EC1693" w:rsidP="00EC1693">
      <w:pPr>
        <w:rPr>
          <w:b/>
        </w:rPr>
      </w:pPr>
    </w:p>
    <w:p w:rsidR="00557970" w:rsidRDefault="00557970"/>
    <w:sectPr w:rsidR="00557970" w:rsidSect="005579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18E9" w:rsidRDefault="002618E9" w:rsidP="00EC1693">
      <w:pPr>
        <w:spacing w:line="240" w:lineRule="auto"/>
      </w:pPr>
      <w:r>
        <w:separator/>
      </w:r>
    </w:p>
  </w:endnote>
  <w:endnote w:type="continuationSeparator" w:id="0">
    <w:p w:rsidR="002618E9" w:rsidRDefault="002618E9" w:rsidP="00EC169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93" w:rsidRDefault="00EC169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93" w:rsidRDefault="00EC1693">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sdt>
      <w:sdtPr>
        <w:rPr>
          <w:rFonts w:asciiTheme="majorHAnsi" w:hAnsiTheme="majorHAnsi"/>
        </w:rPr>
        <w:id w:val="76027555"/>
        <w:placeholder>
          <w:docPart w:val="37F6EEC683FC485E871034A061058004"/>
        </w:placeholder>
        <w:temporary/>
        <w:showingPlcHdr/>
      </w:sdtPr>
      <w:sdtContent>
        <w:r>
          <w:rPr>
            <w:rFonts w:asciiTheme="majorHAnsi" w:hAnsiTheme="majorHAnsi"/>
          </w:rPr>
          <w:t>[Type text</w:t>
        </w:r>
        <w:proofErr w:type="gramStart"/>
        <w:r>
          <w:rPr>
            <w:rFonts w:asciiTheme="majorHAnsi" w:hAnsiTheme="majorHAnsi"/>
          </w:rPr>
          <w:t>]</w:t>
        </w:r>
        <w:proofErr w:type="gramEnd"/>
      </w:sdtContent>
    </w:sdt>
    <w:r>
      <w:rPr>
        <w:rFonts w:asciiTheme="majorHAnsi" w:hAnsiTheme="majorHAnsi"/>
      </w:rPr>
      <w:ptab w:relativeTo="margin" w:alignment="right" w:leader="none"/>
    </w:r>
    <w:r>
      <w:rPr>
        <w:rFonts w:asciiTheme="majorHAnsi" w:hAnsiTheme="majorHAnsi"/>
      </w:rPr>
      <w:t xml:space="preserve">Page </w:t>
    </w:r>
    <w:fldSimple w:instr=" PAGE   \* MERGEFORMAT ">
      <w:r w:rsidR="00953589" w:rsidRPr="00953589">
        <w:rPr>
          <w:rFonts w:asciiTheme="majorHAnsi" w:hAnsiTheme="majorHAnsi"/>
          <w:noProof/>
        </w:rPr>
        <w:t>3</w:t>
      </w:r>
    </w:fldSimple>
  </w:p>
  <w:p w:rsidR="00EC1693" w:rsidRPr="00EC1693" w:rsidRDefault="00EC1693" w:rsidP="00EC1693">
    <w:pPr>
      <w:pStyle w:val="Footer"/>
      <w:rPr>
        <w:b/>
      </w:rPr>
    </w:pPr>
  </w:p>
  <w:p w:rsidR="00EC1693" w:rsidRPr="00EC1693" w:rsidRDefault="00EC1693" w:rsidP="00EC1693">
    <w:pPr>
      <w:pStyle w:val="Footer"/>
      <w:rPr>
        <w:b/>
      </w:rPr>
    </w:pPr>
    <w:hyperlink r:id="rId1" w:history="1">
      <w:r w:rsidRPr="00EC1693">
        <w:rPr>
          <w:rStyle w:val="Hyperlink"/>
          <w:b/>
        </w:rPr>
        <w:t>http://www.brighthub.com/science/medical/articles/114333.aspx</w:t>
      </w:r>
    </w:hyperlink>
    <w:bookmarkStart w:id="0" w:name="_GoBack"/>
    <w:bookmarkEnd w:id="0"/>
  </w:p>
  <w:p w:rsidR="00EC1693" w:rsidRPr="00EC1693" w:rsidRDefault="00EC1693" w:rsidP="00EC1693">
    <w:pPr>
      <w:pStyle w:val="Footer"/>
      <w:rPr>
        <w:b/>
      </w:rPr>
    </w:pPr>
    <w:hyperlink r:id="rId2" w:history="1">
      <w:r w:rsidRPr="00EC1693">
        <w:rPr>
          <w:rStyle w:val="Hyperlink"/>
          <w:b/>
        </w:rPr>
        <w:t>http://www.ebi.ac.uk/2can/genomes/bacteria/Lactobacillus_acidophilus.html</w:t>
      </w:r>
    </w:hyperlink>
  </w:p>
  <w:p w:rsidR="00EC1693" w:rsidRDefault="00F76D76">
    <w:pPr>
      <w:pStyle w:val="Footer"/>
    </w:pPr>
    <w:r>
      <w:t>w</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93" w:rsidRDefault="00EC16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18E9" w:rsidRDefault="002618E9" w:rsidP="00EC1693">
      <w:pPr>
        <w:spacing w:line="240" w:lineRule="auto"/>
      </w:pPr>
      <w:r>
        <w:separator/>
      </w:r>
    </w:p>
  </w:footnote>
  <w:footnote w:type="continuationSeparator" w:id="0">
    <w:p w:rsidR="002618E9" w:rsidRDefault="002618E9" w:rsidP="00EC169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93" w:rsidRDefault="00EC16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93" w:rsidRDefault="00EC1693">
    <w:pPr>
      <w:pStyle w:val="Header"/>
    </w:pPr>
    <w:r>
      <w:t>Current Event</w:t>
    </w:r>
    <w:r>
      <w:ptab w:relativeTo="margin" w:alignment="center" w:leader="none"/>
    </w:r>
    <w:r w:rsidRPr="00EC1693">
      <w:rPr>
        <w:b/>
      </w:rPr>
      <w:t xml:space="preserve">Subject:  </w:t>
    </w:r>
    <w:proofErr w:type="spellStart"/>
    <w:r w:rsidRPr="00EC1693">
      <w:rPr>
        <w:b/>
      </w:rPr>
      <w:t>Cocci</w:t>
    </w:r>
    <w:proofErr w:type="spellEnd"/>
    <w:r>
      <w:ptab w:relativeTo="margin" w:alignment="right" w:leader="none"/>
    </w:r>
    <w:r>
      <w:t>BE Week 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93" w:rsidRDefault="00EC169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EC1693"/>
    <w:rsid w:val="000F60BC"/>
    <w:rsid w:val="001F71D8"/>
    <w:rsid w:val="002618E9"/>
    <w:rsid w:val="00557970"/>
    <w:rsid w:val="005B2EE6"/>
    <w:rsid w:val="006220C5"/>
    <w:rsid w:val="00953589"/>
    <w:rsid w:val="00EC1693"/>
    <w:rsid w:val="00F76D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1693"/>
    <w:rPr>
      <w:color w:val="0000FF" w:themeColor="hyperlink"/>
      <w:u w:val="single"/>
    </w:rPr>
  </w:style>
  <w:style w:type="paragraph" w:styleId="Header">
    <w:name w:val="header"/>
    <w:basedOn w:val="Normal"/>
    <w:link w:val="HeaderChar"/>
    <w:uiPriority w:val="99"/>
    <w:semiHidden/>
    <w:unhideWhenUsed/>
    <w:rsid w:val="00EC169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C1693"/>
  </w:style>
  <w:style w:type="paragraph" w:styleId="Footer">
    <w:name w:val="footer"/>
    <w:basedOn w:val="Normal"/>
    <w:link w:val="FooterChar"/>
    <w:uiPriority w:val="99"/>
    <w:unhideWhenUsed/>
    <w:rsid w:val="00EC1693"/>
    <w:pPr>
      <w:tabs>
        <w:tab w:val="center" w:pos="4680"/>
        <w:tab w:val="right" w:pos="9360"/>
      </w:tabs>
      <w:spacing w:line="240" w:lineRule="auto"/>
    </w:pPr>
  </w:style>
  <w:style w:type="character" w:customStyle="1" w:styleId="FooterChar">
    <w:name w:val="Footer Char"/>
    <w:basedOn w:val="DefaultParagraphFont"/>
    <w:link w:val="Footer"/>
    <w:uiPriority w:val="99"/>
    <w:rsid w:val="00EC1693"/>
  </w:style>
  <w:style w:type="paragraph" w:styleId="BalloonText">
    <w:name w:val="Balloon Text"/>
    <w:basedOn w:val="Normal"/>
    <w:link w:val="BalloonTextChar"/>
    <w:uiPriority w:val="99"/>
    <w:semiHidden/>
    <w:unhideWhenUsed/>
    <w:rsid w:val="00EC169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6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http://www.ebi.ac.uk/2can/genomes/bacteria/Lactobacillus_acidophilus.html" TargetMode="External"/><Relationship Id="rId1" Type="http://schemas.openxmlformats.org/officeDocument/2006/relationships/hyperlink" Target="http://www.brighthub.com/science/medical/articles/114333.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7F6EEC683FC485E871034A061058004"/>
        <w:category>
          <w:name w:val="General"/>
          <w:gallery w:val="placeholder"/>
        </w:category>
        <w:types>
          <w:type w:val="bbPlcHdr"/>
        </w:types>
        <w:behaviors>
          <w:behavior w:val="content"/>
        </w:behaviors>
        <w:guid w:val="{F329AC96-3C1C-4B8A-9051-9831553AC8C3}"/>
      </w:docPartPr>
      <w:docPartBody>
        <w:p w:rsidR="00000000" w:rsidRDefault="00627AD6" w:rsidP="00627AD6">
          <w:pPr>
            <w:pStyle w:val="37F6EEC683FC485E871034A061058004"/>
          </w:pPr>
          <w:r>
            <w:rPr>
              <w:rFonts w:asciiTheme="majorHAnsi" w:hAnsiTheme="majorHAnsi"/>
            </w:rP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27AD6"/>
    <w:rsid w:val="003A24C6"/>
    <w:rsid w:val="00627A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63301878D747B3BFBB04E3D81DDF1E">
    <w:name w:val="1F63301878D747B3BFBB04E3D81DDF1E"/>
    <w:rsid w:val="00627AD6"/>
  </w:style>
  <w:style w:type="paragraph" w:customStyle="1" w:styleId="917543F2C847484FB6A736B87CD870BB">
    <w:name w:val="917543F2C847484FB6A736B87CD870BB"/>
    <w:rsid w:val="00627AD6"/>
  </w:style>
  <w:style w:type="paragraph" w:customStyle="1" w:styleId="750AACC9AD664F4D8A6D49236AF57D8A">
    <w:name w:val="750AACC9AD664F4D8A6D49236AF57D8A"/>
    <w:rsid w:val="00627AD6"/>
  </w:style>
  <w:style w:type="paragraph" w:customStyle="1" w:styleId="37F6EEC683FC485E871034A061058004">
    <w:name w:val="37F6EEC683FC485E871034A061058004"/>
    <w:rsid w:val="00627AD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2</cp:revision>
  <dcterms:created xsi:type="dcterms:W3CDTF">2013-02-25T01:53:00Z</dcterms:created>
  <dcterms:modified xsi:type="dcterms:W3CDTF">2013-02-25T02:26:00Z</dcterms:modified>
</cp:coreProperties>
</file>